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3E7B48" w:rsidRDefault="007A3213" w:rsidP="0050775C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E7B48">
              <w:rPr>
                <w:rFonts w:cs="Arial"/>
                <w:b/>
                <w:i/>
              </w:rPr>
              <w:t>Nacrt prijedloga</w:t>
            </w:r>
            <w:r w:rsidRPr="003E7B48">
              <w:rPr>
                <w:rFonts w:eastAsia="Calibri" w:cs="Arial"/>
                <w:b/>
              </w:rPr>
              <w:t xml:space="preserve"> </w:t>
            </w:r>
            <w:r w:rsidR="0050775C" w:rsidRPr="003E7B48">
              <w:rPr>
                <w:rFonts w:cs="Arial"/>
                <w:b/>
                <w:i/>
              </w:rPr>
              <w:t>Plana djelovanja u području prirodnih nepogoda za 2019. godinu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3E7B48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Grad 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Drniš</w:t>
            </w:r>
            <w:r w:rsidR="00F6509E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3E7B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odjel za gospodarstvo</w:t>
            </w:r>
            <w:r w:rsidR="007A3213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,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financije i 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3E7B48" w:rsidRDefault="00C7266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50775C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A2164A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50775C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lipnja</w:t>
            </w:r>
            <w:r w:rsidR="00427648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2019</w:t>
            </w:r>
            <w:r w:rsidR="00A25909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50775C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 15. lipnja</w:t>
            </w:r>
            <w:r w:rsidR="00A2164A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</w:t>
            </w:r>
            <w:r w:rsidR="00A25909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7A3213" w:rsidRDefault="007A3213" w:rsidP="00B5408E">
            <w:pPr>
              <w:spacing w:after="0" w:line="240" w:lineRule="auto"/>
              <w:jc w:val="both"/>
              <w:rPr>
                <w:rFonts w:cs="Arial"/>
              </w:rPr>
            </w:pPr>
            <w:r w:rsidRPr="00E87561">
              <w:rPr>
                <w:rFonts w:cs="Arial"/>
                <w:sz w:val="20"/>
                <w:szCs w:val="20"/>
              </w:rPr>
              <w:t xml:space="preserve">Nacrtom prijedloga </w:t>
            </w:r>
            <w:r w:rsidR="00193203" w:rsidRPr="00E87561">
              <w:rPr>
                <w:rFonts w:cs="Arial"/>
                <w:sz w:val="20"/>
                <w:szCs w:val="20"/>
              </w:rPr>
              <w:t>Plana djelovanja u području prirodnih nepogoda za 2019</w:t>
            </w:r>
            <w:r w:rsidRPr="00E87561">
              <w:rPr>
                <w:rFonts w:cs="Arial"/>
                <w:sz w:val="20"/>
                <w:szCs w:val="20"/>
              </w:rPr>
              <w:t>.</w:t>
            </w:r>
            <w:r w:rsidR="00193203" w:rsidRPr="00E87561">
              <w:rPr>
                <w:rFonts w:cs="Arial"/>
                <w:sz w:val="20"/>
                <w:szCs w:val="20"/>
              </w:rPr>
              <w:t xml:space="preserve"> za</w:t>
            </w:r>
            <w:r w:rsidR="00E87561" w:rsidRPr="00E87561">
              <w:rPr>
                <w:rFonts w:cs="Arial"/>
                <w:sz w:val="20"/>
                <w:szCs w:val="20"/>
              </w:rPr>
              <w:t xml:space="preserve"> </w:t>
            </w:r>
            <w:r w:rsidR="00193203" w:rsidRPr="00E87561">
              <w:rPr>
                <w:rFonts w:cs="Arial"/>
                <w:sz w:val="20"/>
                <w:szCs w:val="20"/>
              </w:rPr>
              <w:t>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</w:t>
            </w:r>
            <w:r w:rsidRPr="00E87561">
              <w:rPr>
                <w:rFonts w:cs="Arial"/>
                <w:sz w:val="20"/>
                <w:szCs w:val="20"/>
              </w:rPr>
              <w:t xml:space="preserve"> </w:t>
            </w:r>
            <w:r w:rsidR="00193203" w:rsidRPr="00E87561">
              <w:rPr>
                <w:rFonts w:cs="Arial"/>
                <w:sz w:val="20"/>
                <w:szCs w:val="20"/>
              </w:rPr>
              <w:t>Zakona i/ili drugih tijela, znanstvenih ustanova i stručnjaka za područje prirodnih nepogoda.</w:t>
            </w:r>
            <w:r w:rsidR="00B5408E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87561" w:rsidRPr="00E87561">
              <w:rPr>
                <w:rFonts w:cs="Arial"/>
                <w:sz w:val="20"/>
                <w:szCs w:val="20"/>
              </w:rPr>
              <w:t>Nova Odluka predlaže se jer novi</w:t>
            </w:r>
            <w:r w:rsidR="00193203" w:rsidRPr="00E87561">
              <w:rPr>
                <w:rFonts w:cs="Arial"/>
                <w:sz w:val="20"/>
                <w:szCs w:val="20"/>
              </w:rPr>
              <w:t xml:space="preserve"> </w:t>
            </w:r>
            <w:r w:rsidR="00E87561" w:rsidRPr="00E87561">
              <w:rPr>
                <w:rFonts w:cs="Arial"/>
                <w:sz w:val="20"/>
                <w:szCs w:val="20"/>
              </w:rPr>
              <w:t>Zakon</w:t>
            </w:r>
            <w:r w:rsidR="00193203" w:rsidRPr="00E87561">
              <w:rPr>
                <w:rFonts w:cs="Arial"/>
                <w:sz w:val="20"/>
                <w:szCs w:val="20"/>
              </w:rPr>
              <w:t xml:space="preserve"> o ublažavanju i uklanjanju posljedica prirodnih nepogoda</w:t>
            </w:r>
            <w:r w:rsidR="00193203" w:rsidRPr="00E87561">
              <w:rPr>
                <w:sz w:val="20"/>
                <w:szCs w:val="20"/>
              </w:rPr>
              <w:t xml:space="preserve"> („NN“</w:t>
            </w:r>
            <w:r w:rsidR="00E87561" w:rsidRPr="00E87561">
              <w:rPr>
                <w:sz w:val="20"/>
                <w:szCs w:val="20"/>
              </w:rPr>
              <w:t>, br. 16/19)</w:t>
            </w:r>
            <w:r w:rsidR="003E7B48">
              <w:rPr>
                <w:sz w:val="20"/>
                <w:szCs w:val="20"/>
              </w:rPr>
              <w:t xml:space="preserve"> </w:t>
            </w:r>
            <w:r w:rsidR="00E87561" w:rsidRPr="00E87561">
              <w:rPr>
                <w:sz w:val="20"/>
                <w:szCs w:val="20"/>
              </w:rPr>
              <w:t>definira potrebu donošenja P</w:t>
            </w:r>
            <w:r w:rsidR="003E7B48">
              <w:rPr>
                <w:sz w:val="20"/>
                <w:szCs w:val="20"/>
              </w:rPr>
              <w:t xml:space="preserve">lana djelovanja </w:t>
            </w:r>
            <w:r w:rsidR="00B5408E">
              <w:rPr>
                <w:sz w:val="20"/>
                <w:szCs w:val="20"/>
              </w:rPr>
              <w:t>u području prirodnih nepogoda za 2019. godinu do kraja veljače.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E85712">
              <w:rPr>
                <w:rFonts w:ascii="Segoe UI" w:hAnsi="Segoe UI" w:cs="Segoe UI"/>
                <w:b/>
                <w:sz w:val="20"/>
                <w:szCs w:val="20"/>
              </w:rPr>
              <w:t>gospodarstvo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70D8E">
              <w:rPr>
                <w:rFonts w:ascii="Segoe UI" w:hAnsi="Segoe UI" w:cs="Segoe UI"/>
                <w:b/>
                <w:sz w:val="20"/>
                <w:szCs w:val="20"/>
              </w:rPr>
              <w:t>15. lipnja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3E7B48">
      <w:endnotePr>
        <w:numFmt w:val="decimal"/>
      </w:endnotePr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E" w:rsidRDefault="002D2DEE" w:rsidP="00FD326B">
      <w:pPr>
        <w:spacing w:after="0" w:line="240" w:lineRule="auto"/>
      </w:pPr>
      <w:r>
        <w:separator/>
      </w:r>
    </w:p>
  </w:endnote>
  <w:endnote w:type="continuationSeparator" w:id="0">
    <w:p w:rsidR="002D2DEE" w:rsidRDefault="002D2DEE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E" w:rsidRDefault="002D2DEE" w:rsidP="00FD326B">
      <w:pPr>
        <w:spacing w:after="0" w:line="240" w:lineRule="auto"/>
      </w:pPr>
      <w:r>
        <w:separator/>
      </w:r>
    </w:p>
  </w:footnote>
  <w:footnote w:type="continuationSeparator" w:id="0">
    <w:p w:rsidR="002D2DEE" w:rsidRDefault="002D2DEE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5390"/>
    <w:rsid w:val="00156B68"/>
    <w:rsid w:val="00184352"/>
    <w:rsid w:val="00193203"/>
    <w:rsid w:val="0019639A"/>
    <w:rsid w:val="002205C1"/>
    <w:rsid w:val="00264683"/>
    <w:rsid w:val="00283E91"/>
    <w:rsid w:val="002B76C6"/>
    <w:rsid w:val="002D2DEE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3E7B48"/>
    <w:rsid w:val="004241F8"/>
    <w:rsid w:val="004272EC"/>
    <w:rsid w:val="00427648"/>
    <w:rsid w:val="004341A1"/>
    <w:rsid w:val="00444078"/>
    <w:rsid w:val="00470D8E"/>
    <w:rsid w:val="004A457A"/>
    <w:rsid w:val="004F216D"/>
    <w:rsid w:val="0050775C"/>
    <w:rsid w:val="00507F5C"/>
    <w:rsid w:val="005129E6"/>
    <w:rsid w:val="00526D0B"/>
    <w:rsid w:val="00527C91"/>
    <w:rsid w:val="0053575C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D439A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5408E"/>
    <w:rsid w:val="00B810E0"/>
    <w:rsid w:val="00BA05E9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87561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C6BF-9DF8-42B3-BE33-47F949C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Katica Mazalin</cp:lastModifiedBy>
  <cp:revision>8</cp:revision>
  <cp:lastPrinted>2019-01-10T20:53:00Z</cp:lastPrinted>
  <dcterms:created xsi:type="dcterms:W3CDTF">2019-05-30T10:41:00Z</dcterms:created>
  <dcterms:modified xsi:type="dcterms:W3CDTF">2019-05-31T12:50:00Z</dcterms:modified>
</cp:coreProperties>
</file>