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2E6C94E2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</w:t>
      </w:r>
      <w:r w:rsidR="002E24F6" w:rsidRPr="00FF751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51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51F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FF751F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08AD8E74" w14:textId="70A6B923" w:rsidR="00082ECE" w:rsidRPr="00FF751F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51F">
        <w:rPr>
          <w:rFonts w:asciiTheme="minorHAnsi" w:hAnsiTheme="minorHAnsi" w:cstheme="minorHAnsi"/>
          <w:sz w:val="22"/>
          <w:szCs w:val="22"/>
        </w:rPr>
        <w:t>KLASA:</w:t>
      </w:r>
      <w:r w:rsidR="0000603A" w:rsidRPr="00FF751F">
        <w:rPr>
          <w:rFonts w:asciiTheme="minorHAnsi" w:hAnsiTheme="minorHAnsi" w:cstheme="minorHAnsi"/>
          <w:sz w:val="22"/>
          <w:szCs w:val="22"/>
        </w:rPr>
        <w:t xml:space="preserve"> 402-01/25-01/24</w:t>
      </w:r>
    </w:p>
    <w:p w14:paraId="053EB9DB" w14:textId="77777777" w:rsidR="00082ECE" w:rsidRPr="00FF751F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51F">
        <w:rPr>
          <w:rFonts w:asciiTheme="minorHAnsi" w:hAnsiTheme="minorHAnsi" w:cstheme="minorHAnsi"/>
          <w:sz w:val="22"/>
          <w:szCs w:val="22"/>
        </w:rPr>
        <w:t>URBROJ</w:t>
      </w:r>
      <w:proofErr w:type="gramStart"/>
      <w:r w:rsidRPr="00FF751F">
        <w:rPr>
          <w:rFonts w:asciiTheme="minorHAnsi" w:hAnsiTheme="minorHAnsi" w:cstheme="minorHAnsi"/>
          <w:sz w:val="22"/>
          <w:szCs w:val="22"/>
        </w:rPr>
        <w:t>:2182</w:t>
      </w:r>
      <w:proofErr w:type="gramEnd"/>
      <w:r w:rsidRPr="00FF751F">
        <w:rPr>
          <w:rFonts w:asciiTheme="minorHAnsi" w:hAnsiTheme="minorHAnsi" w:cstheme="minorHAnsi"/>
          <w:sz w:val="22"/>
          <w:szCs w:val="22"/>
        </w:rPr>
        <w:t>-06-01/01-25-</w:t>
      </w:r>
    </w:p>
    <w:p w14:paraId="526CC57F" w14:textId="38D3B523" w:rsidR="00082ECE" w:rsidRPr="00FF751F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51F">
        <w:rPr>
          <w:rFonts w:asciiTheme="minorHAnsi" w:hAnsiTheme="minorHAnsi" w:cstheme="minorHAnsi"/>
          <w:sz w:val="22"/>
          <w:szCs w:val="22"/>
        </w:rPr>
        <w:t xml:space="preserve">Drniš, ___. </w:t>
      </w:r>
      <w:proofErr w:type="spellStart"/>
      <w:proofErr w:type="gramStart"/>
      <w:r w:rsidRPr="00FF751F">
        <w:rPr>
          <w:rFonts w:asciiTheme="minorHAnsi" w:hAnsiTheme="minorHAnsi" w:cstheme="minorHAnsi"/>
          <w:sz w:val="22"/>
          <w:szCs w:val="22"/>
        </w:rPr>
        <w:t>lipnja</w:t>
      </w:r>
      <w:proofErr w:type="spellEnd"/>
      <w:proofErr w:type="gramEnd"/>
      <w:r w:rsidRPr="00FF751F">
        <w:rPr>
          <w:rFonts w:asciiTheme="minorHAnsi" w:hAnsiTheme="minorHAnsi" w:cstheme="minorHAnsi"/>
          <w:sz w:val="22"/>
          <w:szCs w:val="22"/>
        </w:rPr>
        <w:t xml:space="preserve"> 2025. </w:t>
      </w:r>
      <w:proofErr w:type="spellStart"/>
      <w:proofErr w:type="gramStart"/>
      <w:r w:rsidRPr="00FF751F">
        <w:rPr>
          <w:rFonts w:asciiTheme="minorHAnsi" w:hAnsiTheme="minorHAnsi" w:cstheme="minorHAnsi"/>
          <w:sz w:val="22"/>
          <w:szCs w:val="22"/>
        </w:rPr>
        <w:t>godine</w:t>
      </w:r>
      <w:proofErr w:type="spellEnd"/>
      <w:proofErr w:type="gramEnd"/>
    </w:p>
    <w:p w14:paraId="0330DD9A" w14:textId="77777777" w:rsidR="00037D07" w:rsidRPr="00FF751F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27903612" w:rsidR="00037D07" w:rsidRPr="00FF751F" w:rsidRDefault="00037D07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F751F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 w:rsidRPr="00FF751F">
        <w:rPr>
          <w:rFonts w:asciiTheme="minorHAnsi" w:hAnsiTheme="minorHAnsi" w:cstheme="minorHAnsi"/>
          <w:sz w:val="22"/>
          <w:szCs w:val="22"/>
        </w:rPr>
        <w:t>KLASA:</w:t>
      </w:r>
      <w:r w:rsidR="00082ECE" w:rsidRPr="00FF751F">
        <w:rPr>
          <w:rFonts w:asciiTheme="minorHAnsi" w:hAnsiTheme="minorHAnsi" w:cstheme="minorHAnsi"/>
          <w:sz w:val="22"/>
          <w:szCs w:val="22"/>
        </w:rPr>
        <w:t xml:space="preserve"> 011-01/25-01/2, URBROJ:2182-06-01/01-25-   , 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373B6D" w:rsidRPr="00FF751F">
        <w:rPr>
          <w:rFonts w:asciiTheme="minorHAnsi" w:hAnsiTheme="minorHAnsi" w:cstheme="minorHAnsi"/>
          <w:sz w:val="22"/>
          <w:szCs w:val="22"/>
          <w:lang w:val="hr-HR"/>
        </w:rPr>
        <w:t>6</w:t>
      </w:r>
      <w:r w:rsidR="003472EA" w:rsidRPr="00FF751F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082ECE" w:rsidRPr="00FF751F">
        <w:rPr>
          <w:rFonts w:asciiTheme="minorHAnsi" w:hAnsiTheme="minorHAnsi" w:cstheme="minorHAnsi"/>
          <w:sz w:val="22"/>
          <w:szCs w:val="22"/>
          <w:lang w:val="hr-HR"/>
        </w:rPr>
        <w:t>lipnj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3472EA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FF751F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FF751F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FF751F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741D637C" w14:textId="623C7CA1" w:rsidR="00FF7124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FF751F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0603A" w:rsidRPr="00FF751F">
        <w:rPr>
          <w:rFonts w:asciiTheme="minorHAnsi" w:hAnsiTheme="minorHAnsi" w:cstheme="minorHAnsi"/>
          <w:b/>
          <w:sz w:val="22"/>
          <w:szCs w:val="22"/>
          <w:lang w:val="hr-HR"/>
        </w:rPr>
        <w:t>usluga</w:t>
      </w:r>
      <w:r w:rsidR="00082ECE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na projektu: </w:t>
      </w:r>
      <w:r w:rsidR="00F65A6B">
        <w:rPr>
          <w:rFonts w:asciiTheme="minorHAnsi" w:hAnsiTheme="minorHAnsi" w:cstheme="minorHAnsi"/>
          <w:b/>
          <w:sz w:val="22"/>
          <w:szCs w:val="22"/>
          <w:lang w:val="hr-HR"/>
        </w:rPr>
        <w:t>Potencijali zajednice</w:t>
      </w:r>
    </w:p>
    <w:p w14:paraId="6BBDC5E7" w14:textId="77777777" w:rsidR="00FF751F" w:rsidRPr="00FF751F" w:rsidRDefault="00FF751F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BD3EA6" w14:textId="3B58AF5F" w:rsidR="00CB264D" w:rsidRDefault="00823B21" w:rsidP="00CB264D">
      <w:pPr>
        <w:pStyle w:val="Bezproreda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</w:rPr>
      </w:pPr>
      <w:r w:rsidRPr="00FF751F">
        <w:rPr>
          <w:rFonts w:asciiTheme="minorHAnsi" w:hAnsiTheme="minorHAnsi" w:cstheme="minorHAnsi"/>
        </w:rPr>
        <w:t xml:space="preserve">Daje se </w:t>
      </w:r>
      <w:r w:rsidR="003472EA" w:rsidRPr="00FF751F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FF751F">
        <w:rPr>
          <w:rFonts w:asciiTheme="minorHAnsi" w:hAnsiTheme="minorHAnsi" w:cstheme="minorHAnsi"/>
        </w:rPr>
        <w:t xml:space="preserve"> za </w:t>
      </w:r>
      <w:r w:rsidR="00C14B7D" w:rsidRPr="00FF751F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FF751F">
        <w:rPr>
          <w:rFonts w:asciiTheme="minorHAnsi" w:hAnsiTheme="minorHAnsi" w:cstheme="minorHAnsi"/>
        </w:rPr>
        <w:t xml:space="preserve">ugovora o nabavi </w:t>
      </w:r>
      <w:r w:rsidR="00CB264D">
        <w:rPr>
          <w:rFonts w:asciiTheme="minorHAnsi" w:hAnsiTheme="minorHAnsi" w:cstheme="minorHAnsi"/>
        </w:rPr>
        <w:t>u okviru provedbe Programa „Potencijali zajednice“, kojeg Grad Drniš provodi temeljem Sporazuma o suradnji na Programu „Potencijali zajednice“ sklopljenog dana 1. ožujka 2025. godine sa Nacionalnom zakladom za razvoj civilnog društva (</w:t>
      </w:r>
      <w:bookmarkStart w:id="0" w:name="_Hlk200971479"/>
      <w:r w:rsidR="00CB264D" w:rsidRPr="00A820EE">
        <w:rPr>
          <w:rFonts w:asciiTheme="minorHAnsi" w:hAnsiTheme="minorHAnsi" w:cstheme="minorHAnsi"/>
        </w:rPr>
        <w:t xml:space="preserve">KLASA: </w:t>
      </w:r>
      <w:r w:rsidR="00CB264D">
        <w:rPr>
          <w:rFonts w:asciiTheme="minorHAnsi" w:hAnsiTheme="minorHAnsi" w:cstheme="minorHAnsi"/>
        </w:rPr>
        <w:t>302-02/24-20/3</w:t>
      </w:r>
      <w:r w:rsidR="00CB264D" w:rsidRPr="00A820EE">
        <w:rPr>
          <w:rFonts w:asciiTheme="minorHAnsi" w:hAnsiTheme="minorHAnsi" w:cstheme="minorHAnsi"/>
        </w:rPr>
        <w:t>, URBROJ: 2182-06-01/01-25-</w:t>
      </w:r>
      <w:r w:rsidR="00CB264D">
        <w:rPr>
          <w:rFonts w:asciiTheme="minorHAnsi" w:hAnsiTheme="minorHAnsi" w:cstheme="minorHAnsi"/>
        </w:rPr>
        <w:t>32)</w:t>
      </w:r>
      <w:bookmarkEnd w:id="0"/>
      <w:r w:rsidR="00CB264D">
        <w:rPr>
          <w:rFonts w:asciiTheme="minorHAnsi" w:hAnsiTheme="minorHAnsi" w:cstheme="minorHAnsi"/>
        </w:rPr>
        <w:t>, a sukladno projektnom planu nabave:</w:t>
      </w:r>
    </w:p>
    <w:p w14:paraId="14070386" w14:textId="77777777" w:rsidR="00CB264D" w:rsidRDefault="00CB264D" w:rsidP="00CB264D">
      <w:pPr>
        <w:pStyle w:val="Bezproreda"/>
        <w:ind w:left="370"/>
        <w:contextualSpacing/>
        <w:jc w:val="both"/>
        <w:rPr>
          <w:rFonts w:asciiTheme="minorHAnsi" w:hAnsiTheme="minorHAnsi" w:cstheme="minorHAnsi"/>
        </w:rPr>
      </w:pPr>
    </w:p>
    <w:p w14:paraId="01192F84" w14:textId="77777777" w:rsidR="00CB264D" w:rsidRPr="00EC4D3B" w:rsidRDefault="00CB264D" w:rsidP="00CB264D">
      <w:pPr>
        <w:pStyle w:val="Odlomakpopisa"/>
        <w:suppressAutoHyphens w:val="0"/>
        <w:autoSpaceDN/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EC4D3B">
        <w:rPr>
          <w:rFonts w:eastAsia="Times New Roman" w:cstheme="minorHAnsi"/>
          <w:lang w:eastAsia="hr-HR"/>
        </w:rPr>
        <w:t>Naziv inicijative:  Drniški tinel - Zajednički Dnevni boravak u Domu kulture - procijenjene vrijednosti 8.000,00 EUR-a bez PDV-a, odnosno 10.000,00 EUR-a sa PDV-om.</w:t>
      </w:r>
    </w:p>
    <w:p w14:paraId="036CD05D" w14:textId="65F80F28" w:rsidR="003472EA" w:rsidRPr="00CB264D" w:rsidRDefault="00CB264D" w:rsidP="00CB264D">
      <w:pPr>
        <w:pStyle w:val="Odlomakpopisa"/>
        <w:suppressAutoHyphens w:val="0"/>
        <w:autoSpaceDN/>
        <w:spacing w:after="0" w:line="240" w:lineRule="auto"/>
        <w:jc w:val="both"/>
        <w:rPr>
          <w:rFonts w:asciiTheme="minorHAnsi" w:hAnsiTheme="minorHAnsi" w:cstheme="minorHAnsi"/>
        </w:rPr>
      </w:pPr>
      <w:r w:rsidRPr="00CB264D">
        <w:rPr>
          <w:rFonts w:eastAsia="Times New Roman" w:cstheme="minorHAnsi"/>
          <w:lang w:eastAsia="hr-HR"/>
        </w:rPr>
        <w:t>Naziv inicijative: Ljetne Večeri na Gradini - Kino na otvorenom i nabava opreme - procijenjene vrijednosti 10.185,00 EUR-a bez PDV-a, odnosno 12.731,25 EUR-a sa PDV-om</w:t>
      </w:r>
      <w:r>
        <w:rPr>
          <w:rFonts w:eastAsia="Times New Roman" w:cstheme="minorHAnsi"/>
          <w:lang w:eastAsia="hr-HR"/>
        </w:rPr>
        <w:t xml:space="preserve"> </w:t>
      </w:r>
      <w:r w:rsidR="00567590" w:rsidRPr="00CB264D">
        <w:rPr>
          <w:rFonts w:asciiTheme="minorHAnsi" w:hAnsiTheme="minorHAnsi" w:cstheme="minorHAnsi"/>
        </w:rPr>
        <w:t>sa ponuditeljem koji dostavi ekonomski najpovoljniju ponudu</w:t>
      </w:r>
      <w:r w:rsidR="004E6AD1" w:rsidRPr="00CB264D">
        <w:rPr>
          <w:rFonts w:asciiTheme="minorHAnsi" w:hAnsiTheme="minorHAnsi" w:cstheme="minorHAnsi"/>
        </w:rPr>
        <w:t>, a nakon provedenog postupka pregleda i ocjene ponuda</w:t>
      </w:r>
      <w:r w:rsidR="00F24EC5" w:rsidRPr="00CB264D">
        <w:rPr>
          <w:rFonts w:asciiTheme="minorHAnsi" w:hAnsiTheme="minorHAnsi" w:cstheme="minorHAnsi"/>
        </w:rPr>
        <w:t>.</w:t>
      </w:r>
    </w:p>
    <w:p w14:paraId="477451E0" w14:textId="6EE73693" w:rsidR="00A27DF3" w:rsidRPr="00FF751F" w:rsidRDefault="00A27DF3" w:rsidP="00CB264D">
      <w:pPr>
        <w:pStyle w:val="Bezproreda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FF751F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FF751F">
        <w:rPr>
          <w:rFonts w:asciiTheme="minorHAnsi" w:hAnsiTheme="minorHAnsi" w:cstheme="minorHAnsi"/>
        </w:rPr>
        <w:t>.</w:t>
      </w:r>
    </w:p>
    <w:p w14:paraId="5475E327" w14:textId="77777777" w:rsidR="00A27DF3" w:rsidRPr="00FF751F" w:rsidRDefault="00A27DF3" w:rsidP="00CB264D">
      <w:pPr>
        <w:pStyle w:val="Bezproreda"/>
        <w:jc w:val="both"/>
        <w:rPr>
          <w:rFonts w:asciiTheme="minorHAnsi" w:hAnsiTheme="minorHAnsi" w:cstheme="minorHAnsi"/>
        </w:rPr>
      </w:pPr>
    </w:p>
    <w:p w14:paraId="27290A7E" w14:textId="42B60A4A" w:rsidR="00037D07" w:rsidRPr="00FF751F" w:rsidRDefault="00037D07" w:rsidP="00CB264D">
      <w:pPr>
        <w:pStyle w:val="Bezproreda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FF751F">
        <w:rPr>
          <w:rFonts w:asciiTheme="minorHAnsi" w:hAnsiTheme="minorHAnsi" w:cstheme="minorHAnsi"/>
        </w:rPr>
        <w:t>Ova Odluk</w:t>
      </w:r>
      <w:r w:rsidR="00F65A6B">
        <w:rPr>
          <w:rFonts w:asciiTheme="minorHAnsi" w:hAnsiTheme="minorHAnsi" w:cstheme="minorHAnsi"/>
        </w:rPr>
        <w:t>a stupa na snagu prvog</w:t>
      </w:r>
      <w:bookmarkStart w:id="1" w:name="_GoBack"/>
      <w:bookmarkEnd w:id="1"/>
      <w:r w:rsidR="00473B69">
        <w:rPr>
          <w:rFonts w:asciiTheme="minorHAnsi" w:hAnsiTheme="minorHAnsi" w:cstheme="minorHAnsi"/>
        </w:rPr>
        <w:t xml:space="preserve"> dana od dana objave</w:t>
      </w:r>
      <w:r w:rsidRPr="00FF751F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0D3728CC" w:rsidR="00037D07" w:rsidRPr="00CB264D" w:rsidRDefault="00CB264D" w:rsidP="00CB264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</w:t>
      </w:r>
      <w:r w:rsidR="00037D07" w:rsidRPr="00CB264D">
        <w:rPr>
          <w:rFonts w:asciiTheme="minorHAnsi" w:hAnsiTheme="minorHAnsi" w:cstheme="minorHAnsi"/>
          <w:b/>
        </w:rPr>
        <w:t>PREDSJEDNI</w:t>
      </w:r>
      <w:r w:rsidR="00082ECE" w:rsidRPr="00CB264D">
        <w:rPr>
          <w:rFonts w:asciiTheme="minorHAnsi" w:hAnsiTheme="minorHAnsi" w:cstheme="minorHAnsi"/>
          <w:b/>
        </w:rPr>
        <w:t>CA</w:t>
      </w:r>
      <w:r w:rsidR="00037D07" w:rsidRPr="00CB264D">
        <w:rPr>
          <w:rFonts w:asciiTheme="minorHAnsi" w:hAnsiTheme="minorHAnsi" w:cstheme="minorHAnsi"/>
          <w:b/>
        </w:rPr>
        <w:t>:</w:t>
      </w:r>
    </w:p>
    <w:p w14:paraId="0B1A3D50" w14:textId="0D0B00EC" w:rsidR="00082ECE" w:rsidRPr="00FF751F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FF751F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FF751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FF751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FF751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lastRenderedPageBreak/>
        <w:t>2. „Službeni  glasnik Grada Drniša“</w:t>
      </w:r>
    </w:p>
    <w:p w14:paraId="7257BB35" w14:textId="77777777" w:rsidR="00037D07" w:rsidRPr="00FF751F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FF7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90A68"/>
    <w:multiLevelType w:val="hybridMultilevel"/>
    <w:tmpl w:val="D4C4117C"/>
    <w:lvl w:ilvl="0" w:tplc="4DE009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A4561"/>
    <w:multiLevelType w:val="hybridMultilevel"/>
    <w:tmpl w:val="3EF25544"/>
    <w:lvl w:ilvl="0" w:tplc="B65A3E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585324A2"/>
    <w:multiLevelType w:val="hybridMultilevel"/>
    <w:tmpl w:val="CA9096DC"/>
    <w:lvl w:ilvl="0" w:tplc="ADE4A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4543546"/>
    <w:multiLevelType w:val="hybridMultilevel"/>
    <w:tmpl w:val="E3E688DA"/>
    <w:lvl w:ilvl="0" w:tplc="929E59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34C2E"/>
    <w:multiLevelType w:val="hybridMultilevel"/>
    <w:tmpl w:val="9C8C17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0603A"/>
    <w:rsid w:val="00023B2A"/>
    <w:rsid w:val="00037D07"/>
    <w:rsid w:val="00082ECE"/>
    <w:rsid w:val="00083184"/>
    <w:rsid w:val="00093690"/>
    <w:rsid w:val="00190622"/>
    <w:rsid w:val="00191AB4"/>
    <w:rsid w:val="002E24F6"/>
    <w:rsid w:val="002F44BB"/>
    <w:rsid w:val="003472EA"/>
    <w:rsid w:val="00373B6D"/>
    <w:rsid w:val="0043554F"/>
    <w:rsid w:val="00473B69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744AD1"/>
    <w:rsid w:val="00781CAA"/>
    <w:rsid w:val="007A7C10"/>
    <w:rsid w:val="00823B21"/>
    <w:rsid w:val="0084112B"/>
    <w:rsid w:val="008D4A02"/>
    <w:rsid w:val="008E746D"/>
    <w:rsid w:val="00A27DF3"/>
    <w:rsid w:val="00BC6708"/>
    <w:rsid w:val="00BF013C"/>
    <w:rsid w:val="00C0304E"/>
    <w:rsid w:val="00C14B7D"/>
    <w:rsid w:val="00CB264D"/>
    <w:rsid w:val="00CB66B7"/>
    <w:rsid w:val="00CD758D"/>
    <w:rsid w:val="00E141CB"/>
    <w:rsid w:val="00F061C2"/>
    <w:rsid w:val="00F24EC5"/>
    <w:rsid w:val="00F65A6B"/>
    <w:rsid w:val="00FA3459"/>
    <w:rsid w:val="00FF712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OdlomakpopisaChar">
    <w:name w:val="Odlomak popisa Char"/>
    <w:link w:val="Odlomakpopisa"/>
    <w:uiPriority w:val="34"/>
    <w:locked/>
    <w:rsid w:val="00CB264D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65A6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5A6B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2025-06-16T12:50:00Z</cp:lastPrinted>
  <dcterms:created xsi:type="dcterms:W3CDTF">2025-06-16T12:47:00Z</dcterms:created>
  <dcterms:modified xsi:type="dcterms:W3CDTF">2025-06-16T12:50:00Z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