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558FC" w14:textId="77777777" w:rsidR="00170067" w:rsidRPr="0041070F" w:rsidRDefault="00170067" w:rsidP="00170067">
      <w:pPr>
        <w:pStyle w:val="Bezproreda"/>
        <w:tabs>
          <w:tab w:val="left" w:pos="2685"/>
        </w:tabs>
      </w:pPr>
      <w:r w:rsidRPr="0041070F">
        <w:rPr>
          <w:b/>
          <w:noProof/>
        </w:rPr>
        <w:drawing>
          <wp:inline distT="0" distB="0" distL="0" distR="0" wp14:anchorId="27D8EC02" wp14:editId="47E2C1E6">
            <wp:extent cx="619125" cy="838200"/>
            <wp:effectExtent l="0" t="0" r="9525" b="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070F">
        <w:tab/>
      </w:r>
    </w:p>
    <w:p w14:paraId="08037BD7" w14:textId="77777777" w:rsidR="00170067" w:rsidRPr="0041070F" w:rsidRDefault="00170067" w:rsidP="00170067">
      <w:pPr>
        <w:pStyle w:val="Bezproreda"/>
        <w:rPr>
          <w:b/>
        </w:rPr>
      </w:pPr>
      <w:r w:rsidRPr="0041070F">
        <w:rPr>
          <w:b/>
        </w:rPr>
        <w:t xml:space="preserve">       REPUBLIKA HRVATSKA</w:t>
      </w:r>
    </w:p>
    <w:p w14:paraId="08B294BE" w14:textId="77777777" w:rsidR="00170067" w:rsidRPr="0041070F" w:rsidRDefault="00170067" w:rsidP="00170067">
      <w:pPr>
        <w:pStyle w:val="Bezproreda"/>
        <w:rPr>
          <w:b/>
        </w:rPr>
      </w:pPr>
      <w:r w:rsidRPr="0041070F">
        <w:rPr>
          <w:b/>
        </w:rPr>
        <w:t>ŠIBENSKO-KNINSKA ŽUPANIJA</w:t>
      </w:r>
    </w:p>
    <w:p w14:paraId="4600F8E2" w14:textId="77777777" w:rsidR="00170067" w:rsidRPr="00821785" w:rsidRDefault="00170067" w:rsidP="00170067">
      <w:pPr>
        <w:pStyle w:val="Bezproreda"/>
        <w:rPr>
          <w:b/>
        </w:rPr>
      </w:pPr>
      <w:r w:rsidRPr="00821785">
        <w:rPr>
          <w:b/>
          <w:noProof/>
        </w:rPr>
        <w:t xml:space="preserve">                         </w:t>
      </w:r>
      <w:r w:rsidRPr="00821785">
        <w:rPr>
          <w:b/>
          <w:noProof/>
        </w:rPr>
        <w:drawing>
          <wp:inline distT="0" distB="0" distL="0" distR="0" wp14:anchorId="61355EBB" wp14:editId="57802564">
            <wp:extent cx="485775" cy="619125"/>
            <wp:effectExtent l="0" t="0" r="9525" b="9525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1785">
        <w:rPr>
          <w:b/>
        </w:rPr>
        <w:t xml:space="preserve"> </w:t>
      </w:r>
    </w:p>
    <w:p w14:paraId="2E58C5B4" w14:textId="77777777" w:rsidR="00170067" w:rsidRPr="00821785" w:rsidRDefault="00170067" w:rsidP="00170067">
      <w:pPr>
        <w:pStyle w:val="Bezproreda"/>
        <w:rPr>
          <w:b/>
        </w:rPr>
      </w:pPr>
      <w:r w:rsidRPr="00821785">
        <w:rPr>
          <w:b/>
        </w:rPr>
        <w:t xml:space="preserve">                GRAD DRNIŠ</w:t>
      </w:r>
    </w:p>
    <w:p w14:paraId="1EA567E7" w14:textId="77777777" w:rsidR="00170067" w:rsidRPr="00821785" w:rsidRDefault="00170067" w:rsidP="00170067">
      <w:pPr>
        <w:pStyle w:val="Bezproreda"/>
        <w:rPr>
          <w:b/>
        </w:rPr>
      </w:pPr>
      <w:r w:rsidRPr="00821785">
        <w:rPr>
          <w:b/>
        </w:rPr>
        <w:t xml:space="preserve">           GRADSKO VIJEĆE</w:t>
      </w:r>
    </w:p>
    <w:p w14:paraId="4A8FD6C5" w14:textId="77777777" w:rsidR="00170067" w:rsidRPr="00821785" w:rsidRDefault="00170067" w:rsidP="00170067">
      <w:pPr>
        <w:pStyle w:val="Bezproreda"/>
        <w:rPr>
          <w:b/>
        </w:rPr>
      </w:pPr>
    </w:p>
    <w:p w14:paraId="0B2F12D8" w14:textId="77777777" w:rsidR="00170067" w:rsidRPr="00821785" w:rsidRDefault="00F622DE" w:rsidP="00170067">
      <w:pPr>
        <w:pStyle w:val="Bezproreda"/>
        <w:rPr>
          <w:b/>
        </w:rPr>
      </w:pPr>
      <w:r w:rsidRPr="00821785">
        <w:t xml:space="preserve">KLASA: </w:t>
      </w:r>
      <w:r w:rsidR="002E383B" w:rsidRPr="00821785">
        <w:t>024-01/24-01/1</w:t>
      </w:r>
      <w:r w:rsidRPr="00821785">
        <w:t xml:space="preserve"> </w:t>
      </w:r>
    </w:p>
    <w:p w14:paraId="27F2A2B1" w14:textId="3C56B119" w:rsidR="00170067" w:rsidRPr="00821785" w:rsidRDefault="002E383B" w:rsidP="00170067">
      <w:pPr>
        <w:pStyle w:val="Bezproreda"/>
      </w:pPr>
      <w:r w:rsidRPr="00821785">
        <w:t>URBROJ:  2182-6-24-</w:t>
      </w:r>
      <w:r w:rsidR="006D1D2B">
        <w:t>3</w:t>
      </w:r>
      <w:r w:rsidR="00170067" w:rsidRPr="00821785">
        <w:t xml:space="preserve">                                    </w:t>
      </w:r>
    </w:p>
    <w:p w14:paraId="225818F3" w14:textId="6C1EF136" w:rsidR="00170067" w:rsidRPr="00821785" w:rsidRDefault="002E383B" w:rsidP="00170067">
      <w:pPr>
        <w:pStyle w:val="Bezproreda"/>
      </w:pPr>
      <w:r w:rsidRPr="00821785">
        <w:t xml:space="preserve">Drniš, </w:t>
      </w:r>
      <w:r w:rsidR="001F4A5B">
        <w:t xml:space="preserve">8.listopada </w:t>
      </w:r>
      <w:r w:rsidR="00170067" w:rsidRPr="00821785">
        <w:t xml:space="preserve">2024. godine                                                           </w:t>
      </w:r>
    </w:p>
    <w:p w14:paraId="28C1E20B" w14:textId="77777777" w:rsidR="00170067" w:rsidRPr="00821785" w:rsidRDefault="00170067" w:rsidP="00170067">
      <w:pPr>
        <w:pStyle w:val="Bezproreda"/>
      </w:pPr>
    </w:p>
    <w:p w14:paraId="31098994" w14:textId="77777777" w:rsidR="00170067" w:rsidRPr="00821785" w:rsidRDefault="00170067" w:rsidP="00170067">
      <w:pPr>
        <w:pStyle w:val="Bezproreda"/>
      </w:pPr>
    </w:p>
    <w:p w14:paraId="55EFB47A" w14:textId="77777777" w:rsidR="00170067" w:rsidRPr="00821785" w:rsidRDefault="00170067" w:rsidP="00170067">
      <w:pPr>
        <w:pStyle w:val="Bezproreda"/>
        <w:jc w:val="center"/>
      </w:pPr>
      <w:r w:rsidRPr="00821785">
        <w:rPr>
          <w:b/>
        </w:rPr>
        <w:t>Z A P I S N I K</w:t>
      </w:r>
    </w:p>
    <w:p w14:paraId="67EB919F" w14:textId="77777777" w:rsidR="00170067" w:rsidRPr="00821785" w:rsidRDefault="00170067" w:rsidP="00170067">
      <w:pPr>
        <w:pStyle w:val="Bezproreda"/>
      </w:pPr>
    </w:p>
    <w:p w14:paraId="533E70C7" w14:textId="77777777" w:rsidR="00170067" w:rsidRPr="00821785" w:rsidRDefault="00170067" w:rsidP="00170067">
      <w:pPr>
        <w:pStyle w:val="Bezproreda"/>
      </w:pPr>
    </w:p>
    <w:p w14:paraId="1D797157" w14:textId="1823E4D5" w:rsidR="00170067" w:rsidRPr="00821785" w:rsidRDefault="002E383B" w:rsidP="00AF1B33">
      <w:pPr>
        <w:pStyle w:val="Bezproreda"/>
        <w:ind w:firstLine="708"/>
      </w:pPr>
      <w:r w:rsidRPr="00821785">
        <w:t>sa 2</w:t>
      </w:r>
      <w:r w:rsidR="00A61010" w:rsidRPr="00821785">
        <w:t>1</w:t>
      </w:r>
      <w:r w:rsidR="00170067" w:rsidRPr="00821785">
        <w:t>. sjednice Gradskog vij</w:t>
      </w:r>
      <w:r w:rsidRPr="00821785">
        <w:t xml:space="preserve">eća Grada Drniša, održane dana </w:t>
      </w:r>
      <w:r w:rsidR="00A61010" w:rsidRPr="00821785">
        <w:t>8.listopada</w:t>
      </w:r>
      <w:r w:rsidR="00F622DE" w:rsidRPr="00821785">
        <w:t xml:space="preserve"> </w:t>
      </w:r>
      <w:r w:rsidR="00170067" w:rsidRPr="00821785">
        <w:t>2024. godine, u velikoj gra</w:t>
      </w:r>
      <w:r w:rsidRPr="00821785">
        <w:t>dskoj vijećnici, s početkom u 19</w:t>
      </w:r>
      <w:r w:rsidR="00170067" w:rsidRPr="00821785">
        <w:t>,</w:t>
      </w:r>
      <w:r w:rsidRPr="00821785">
        <w:t>0</w:t>
      </w:r>
      <w:r w:rsidR="00170067" w:rsidRPr="00821785">
        <w:t>0 sati.</w:t>
      </w:r>
    </w:p>
    <w:p w14:paraId="56FDD16C" w14:textId="77777777" w:rsidR="00170067" w:rsidRPr="00821785" w:rsidRDefault="00170067" w:rsidP="00170067">
      <w:pPr>
        <w:pStyle w:val="Bezproreda"/>
        <w:ind w:firstLine="708"/>
      </w:pPr>
    </w:p>
    <w:p w14:paraId="62580CA0" w14:textId="77777777" w:rsidR="00170067" w:rsidRPr="00821785" w:rsidRDefault="00AF1B33" w:rsidP="00170067">
      <w:pPr>
        <w:pStyle w:val="Bezproreda"/>
      </w:pPr>
      <w:r w:rsidRPr="00821785">
        <w:rPr>
          <w:b/>
        </w:rPr>
        <w:t xml:space="preserve">            </w:t>
      </w:r>
      <w:r w:rsidR="00170067" w:rsidRPr="00821785">
        <w:rPr>
          <w:b/>
        </w:rPr>
        <w:t>Nazočni članovi vijeća:</w:t>
      </w:r>
      <w:r w:rsidR="00170067" w:rsidRPr="00821785">
        <w:t xml:space="preserve">   </w:t>
      </w:r>
    </w:p>
    <w:p w14:paraId="1D8849E2" w14:textId="656BA699" w:rsidR="00170067" w:rsidRDefault="00170067" w:rsidP="001F4A5B">
      <w:pPr>
        <w:pStyle w:val="Bezproreda"/>
        <w:ind w:firstLine="708"/>
      </w:pPr>
      <w:r w:rsidRPr="00821785">
        <w:t>Tomislav Dželalija</w:t>
      </w:r>
      <w:r w:rsidR="00F622DE" w:rsidRPr="00821785">
        <w:t>, Ante Pleadin</w:t>
      </w:r>
      <w:r w:rsidRPr="00821785">
        <w:t>, Dragan Radeljak, Zrinka Vukušić, Petar Abramac, Ana Mr</w:t>
      </w:r>
      <w:r w:rsidR="00F622DE" w:rsidRPr="00821785">
        <w:t xml:space="preserve">đen, </w:t>
      </w:r>
      <w:r w:rsidR="00A61010" w:rsidRPr="00821785">
        <w:t>Marin Barišić,</w:t>
      </w:r>
      <w:r w:rsidR="001F4A5B">
        <w:t xml:space="preserve"> </w:t>
      </w:r>
      <w:r w:rsidR="002E383B" w:rsidRPr="00821785">
        <w:t>Antonija Vatavuk</w:t>
      </w:r>
      <w:r w:rsidR="00F622DE" w:rsidRPr="00821785">
        <w:t>,</w:t>
      </w:r>
      <w:r w:rsidR="001F4A5B">
        <w:t xml:space="preserve"> </w:t>
      </w:r>
      <w:r w:rsidR="00A61010" w:rsidRPr="00821785">
        <w:t>Vlatka Duilo,</w:t>
      </w:r>
      <w:r w:rsidR="001F4A5B">
        <w:t xml:space="preserve"> </w:t>
      </w:r>
      <w:r w:rsidR="00A61010" w:rsidRPr="00821785">
        <w:t>Bosiljka Janjić,</w:t>
      </w:r>
      <w:r w:rsidRPr="00821785">
        <w:t xml:space="preserve"> </w:t>
      </w:r>
      <w:r w:rsidR="002E383B" w:rsidRPr="00821785">
        <w:t>Ivica Kosor</w:t>
      </w:r>
      <w:r w:rsidR="003F57F3" w:rsidRPr="00821785">
        <w:t>, Joško Nedokl</w:t>
      </w:r>
      <w:r w:rsidR="00F622DE" w:rsidRPr="00821785">
        <w:t>an (1</w:t>
      </w:r>
      <w:r w:rsidR="00A61010" w:rsidRPr="00821785">
        <w:t>2</w:t>
      </w:r>
      <w:r w:rsidR="003F57F3" w:rsidRPr="00821785">
        <w:t>)</w:t>
      </w:r>
      <w:r w:rsidR="001F4A5B">
        <w:t>.</w:t>
      </w:r>
    </w:p>
    <w:p w14:paraId="49FB6F49" w14:textId="77777777" w:rsidR="001F4A5B" w:rsidRDefault="001F4A5B" w:rsidP="001F4A5B">
      <w:pPr>
        <w:pStyle w:val="Bezproreda"/>
        <w:ind w:firstLine="708"/>
        <w:rPr>
          <w:b/>
        </w:rPr>
      </w:pPr>
      <w:r w:rsidRPr="001F4A5B">
        <w:rPr>
          <w:b/>
        </w:rPr>
        <w:t>Odsutni:</w:t>
      </w:r>
      <w:r>
        <w:rPr>
          <w:b/>
        </w:rPr>
        <w:t xml:space="preserve"> </w:t>
      </w:r>
    </w:p>
    <w:p w14:paraId="0F533D98" w14:textId="4F50CC74" w:rsidR="001F4A5B" w:rsidRPr="001F4A5B" w:rsidRDefault="001F4A5B" w:rsidP="001F4A5B">
      <w:pPr>
        <w:pStyle w:val="Bezproreda"/>
        <w:ind w:firstLine="708"/>
      </w:pPr>
      <w:r>
        <w:t>Ante Galić, Anđelka Barišić.</w:t>
      </w:r>
    </w:p>
    <w:p w14:paraId="10872F02" w14:textId="77777777" w:rsidR="00170067" w:rsidRPr="00821785" w:rsidRDefault="00170067" w:rsidP="00170067">
      <w:pPr>
        <w:pStyle w:val="Bezproreda"/>
        <w:rPr>
          <w:b/>
        </w:rPr>
      </w:pPr>
      <w:r w:rsidRPr="00821785">
        <w:tab/>
      </w:r>
      <w:r w:rsidRPr="00821785">
        <w:rPr>
          <w:b/>
        </w:rPr>
        <w:t>Ostali nazočni:</w:t>
      </w:r>
    </w:p>
    <w:p w14:paraId="2D231347" w14:textId="102854EA" w:rsidR="00170067" w:rsidRPr="00821785" w:rsidRDefault="00170067" w:rsidP="00170067">
      <w:pPr>
        <w:pStyle w:val="Bezproreda"/>
        <w:ind w:firstLine="708"/>
      </w:pPr>
      <w:r w:rsidRPr="00821785">
        <w:t>Josip Begonja, Marija Lovrić,  Niveska Vlaić</w:t>
      </w:r>
      <w:r w:rsidR="001F4A5B">
        <w:t xml:space="preserve">, Davor Čupić, Davor Gaurina, </w:t>
      </w:r>
      <w:r w:rsidR="00F622DE" w:rsidRPr="00821785">
        <w:t>Marinko Šindilj</w:t>
      </w:r>
      <w:r w:rsidR="002E383B" w:rsidRPr="00821785">
        <w:t>,</w:t>
      </w:r>
      <w:r w:rsidR="001F4A5B">
        <w:t xml:space="preserve"> </w:t>
      </w:r>
      <w:r w:rsidR="002E383B" w:rsidRPr="00821785">
        <w:t>Josip Galić</w:t>
      </w:r>
      <w:r w:rsidR="00A61010" w:rsidRPr="00821785">
        <w:t>.</w:t>
      </w:r>
    </w:p>
    <w:p w14:paraId="35A7636F" w14:textId="77777777" w:rsidR="00170067" w:rsidRPr="00821785" w:rsidRDefault="00170067" w:rsidP="003F57F3">
      <w:pPr>
        <w:pStyle w:val="Bezproreda"/>
      </w:pPr>
    </w:p>
    <w:p w14:paraId="719E6E97" w14:textId="77777777" w:rsidR="00170067" w:rsidRPr="00821785" w:rsidRDefault="00170067" w:rsidP="00170067">
      <w:pPr>
        <w:pStyle w:val="Bezproreda"/>
      </w:pPr>
      <w:r w:rsidRPr="00821785">
        <w:rPr>
          <w:b/>
        </w:rPr>
        <w:t xml:space="preserve"> </w:t>
      </w:r>
      <w:r w:rsidRPr="00821785">
        <w:rPr>
          <w:b/>
        </w:rPr>
        <w:tab/>
        <w:t>Zapisničar</w:t>
      </w:r>
      <w:r w:rsidR="002E383B" w:rsidRPr="00821785">
        <w:t>: Karmen Ljaljić</w:t>
      </w:r>
    </w:p>
    <w:p w14:paraId="66058BD1" w14:textId="77777777" w:rsidR="00170067" w:rsidRPr="00821785" w:rsidRDefault="00170067" w:rsidP="00170067">
      <w:pPr>
        <w:pStyle w:val="Bezproreda"/>
        <w:tabs>
          <w:tab w:val="left" w:pos="1200"/>
        </w:tabs>
      </w:pPr>
      <w:r w:rsidRPr="00821785">
        <w:tab/>
      </w:r>
    </w:p>
    <w:p w14:paraId="7DD1BF97" w14:textId="4399D70A" w:rsidR="00170067" w:rsidRPr="00821785" w:rsidRDefault="00170067" w:rsidP="00170067">
      <w:pPr>
        <w:pStyle w:val="Bezproreda"/>
      </w:pPr>
      <w:r w:rsidRPr="00821785">
        <w:t xml:space="preserve">           </w:t>
      </w:r>
      <w:r w:rsidRPr="00821785">
        <w:tab/>
      </w:r>
      <w:r w:rsidR="00612BFB">
        <w:rPr>
          <w:b/>
        </w:rPr>
        <w:t xml:space="preserve">Tomislav Dželalija: </w:t>
      </w:r>
      <w:r w:rsidR="00612BFB">
        <w:t>P</w:t>
      </w:r>
      <w:r w:rsidRPr="00821785">
        <w:t>ozdravljam nazočne.</w:t>
      </w:r>
    </w:p>
    <w:p w14:paraId="72B00EEB" w14:textId="77777777" w:rsidR="00170067" w:rsidRPr="00821785" w:rsidRDefault="00170067" w:rsidP="00170067">
      <w:pPr>
        <w:pStyle w:val="Bezproreda"/>
        <w:ind w:firstLine="708"/>
      </w:pPr>
    </w:p>
    <w:p w14:paraId="6739525E" w14:textId="5D2B1332" w:rsidR="00170067" w:rsidRPr="00821785" w:rsidRDefault="002E383B" w:rsidP="00170067">
      <w:pPr>
        <w:pStyle w:val="Bezproreda"/>
        <w:ind w:firstLine="708"/>
      </w:pPr>
      <w:r w:rsidRPr="00821785">
        <w:t>Utvrđujem da je na 2</w:t>
      </w:r>
      <w:r w:rsidR="00A61010" w:rsidRPr="00821785">
        <w:t>1</w:t>
      </w:r>
      <w:r w:rsidR="00170067" w:rsidRPr="00821785">
        <w:t>. sjednici Gradskog vijeća od ukupno 14 vijećnika naz</w:t>
      </w:r>
      <w:r w:rsidR="00F622DE" w:rsidRPr="00821785">
        <w:t>očno 1</w:t>
      </w:r>
      <w:r w:rsidR="00A61010" w:rsidRPr="00821785">
        <w:t>2</w:t>
      </w:r>
      <w:r w:rsidR="001F4A5B">
        <w:t xml:space="preserve"> </w:t>
      </w:r>
      <w:r w:rsidR="00170067" w:rsidRPr="00821785">
        <w:t xml:space="preserve">vijećnika te da postoji kvorum za valjano odlučivanje. </w:t>
      </w:r>
    </w:p>
    <w:p w14:paraId="1D19C9E0" w14:textId="77777777" w:rsidR="00170067" w:rsidRPr="00821785" w:rsidRDefault="00170067" w:rsidP="00170067">
      <w:pPr>
        <w:pStyle w:val="Bezproreda"/>
      </w:pPr>
    </w:p>
    <w:p w14:paraId="0162552B" w14:textId="65B287B8" w:rsidR="00170067" w:rsidRPr="00821785" w:rsidRDefault="00170067" w:rsidP="00170067">
      <w:pPr>
        <w:pStyle w:val="Bezproreda"/>
        <w:ind w:firstLine="708"/>
      </w:pPr>
      <w:r w:rsidRPr="00821785">
        <w:t>Prel</w:t>
      </w:r>
      <w:r w:rsidR="003F57F3" w:rsidRPr="00821785">
        <w:t xml:space="preserve">azimo na potvrdu zapisnika sa </w:t>
      </w:r>
      <w:r w:rsidR="001F4A5B">
        <w:t>21</w:t>
      </w:r>
      <w:r w:rsidRPr="00821785">
        <w:t>. sjednice Gradskog vijeća Grada Drniša.</w:t>
      </w:r>
    </w:p>
    <w:p w14:paraId="346A0E57" w14:textId="77777777" w:rsidR="00170067" w:rsidRPr="00821785" w:rsidRDefault="00170067" w:rsidP="00170067">
      <w:pPr>
        <w:pStyle w:val="Bezproreda"/>
        <w:ind w:firstLine="708"/>
      </w:pPr>
    </w:p>
    <w:p w14:paraId="63B4F087" w14:textId="16BA30E8" w:rsidR="00170067" w:rsidRPr="00821785" w:rsidRDefault="00F622DE" w:rsidP="00170067">
      <w:pPr>
        <w:pStyle w:val="Bezproreda"/>
        <w:rPr>
          <w:b/>
        </w:rPr>
      </w:pPr>
      <w:r w:rsidRPr="00821785">
        <w:rPr>
          <w:b/>
        </w:rPr>
        <w:t xml:space="preserve">             Zapisnik sa </w:t>
      </w:r>
      <w:r w:rsidR="00A61010" w:rsidRPr="00821785">
        <w:rPr>
          <w:b/>
        </w:rPr>
        <w:t>2</w:t>
      </w:r>
      <w:r w:rsidR="001F4A5B">
        <w:rPr>
          <w:b/>
        </w:rPr>
        <w:t>1</w:t>
      </w:r>
      <w:r w:rsidR="00170067" w:rsidRPr="00821785">
        <w:rPr>
          <w:b/>
        </w:rPr>
        <w:t xml:space="preserve">. sjednice Gradskog vijeća je usvojen  sa  </w:t>
      </w:r>
    </w:p>
    <w:p w14:paraId="2F7C56FA" w14:textId="77777777" w:rsidR="00170067" w:rsidRPr="00821785" w:rsidRDefault="00170067" w:rsidP="00170067">
      <w:pPr>
        <w:pStyle w:val="Bezproreda"/>
        <w:rPr>
          <w:b/>
        </w:rPr>
      </w:pPr>
    </w:p>
    <w:p w14:paraId="50219494" w14:textId="234E7A15" w:rsidR="00170067" w:rsidRPr="00821785" w:rsidRDefault="003F57F3" w:rsidP="00F622DE">
      <w:pPr>
        <w:pStyle w:val="Bezproreda"/>
        <w:jc w:val="center"/>
        <w:rPr>
          <w:b/>
        </w:rPr>
      </w:pPr>
      <w:r w:rsidRPr="00821785">
        <w:rPr>
          <w:b/>
        </w:rPr>
        <w:t>1</w:t>
      </w:r>
      <w:r w:rsidR="00A61010" w:rsidRPr="00821785">
        <w:rPr>
          <w:b/>
        </w:rPr>
        <w:t>2</w:t>
      </w:r>
      <w:r w:rsidR="00CF4172" w:rsidRPr="00821785">
        <w:rPr>
          <w:b/>
        </w:rPr>
        <w:t xml:space="preserve"> (</w:t>
      </w:r>
      <w:r w:rsidR="00A61010" w:rsidRPr="00821785">
        <w:rPr>
          <w:b/>
        </w:rPr>
        <w:t>d</w:t>
      </w:r>
      <w:r w:rsidR="003F47D6">
        <w:rPr>
          <w:b/>
        </w:rPr>
        <w:t>v</w:t>
      </w:r>
      <w:r w:rsidR="00A61010" w:rsidRPr="00821785">
        <w:rPr>
          <w:b/>
        </w:rPr>
        <w:t>a</w:t>
      </w:r>
      <w:r w:rsidR="003F47D6">
        <w:rPr>
          <w:b/>
        </w:rPr>
        <w:t>n</w:t>
      </w:r>
      <w:r w:rsidR="00A61010" w:rsidRPr="00821785">
        <w:rPr>
          <w:b/>
        </w:rPr>
        <w:t>aest</w:t>
      </w:r>
      <w:r w:rsidR="00F622DE" w:rsidRPr="00821785">
        <w:rPr>
          <w:b/>
        </w:rPr>
        <w:t>) glasova ZA</w:t>
      </w:r>
    </w:p>
    <w:p w14:paraId="334DD0DA" w14:textId="77777777" w:rsidR="00F622DE" w:rsidRPr="00821785" w:rsidRDefault="00A379B7" w:rsidP="00F622DE">
      <w:pPr>
        <w:pStyle w:val="Bezproreda"/>
        <w:jc w:val="center"/>
        <w:rPr>
          <w:b/>
        </w:rPr>
      </w:pPr>
      <w:r w:rsidRPr="00821785">
        <w:rPr>
          <w:b/>
        </w:rPr>
        <w:t>J</w:t>
      </w:r>
      <w:r w:rsidR="00F622DE" w:rsidRPr="00821785">
        <w:rPr>
          <w:b/>
        </w:rPr>
        <w:t>ednoglasno</w:t>
      </w:r>
    </w:p>
    <w:p w14:paraId="4B5201ED" w14:textId="77777777" w:rsidR="00A379B7" w:rsidRPr="00821785" w:rsidRDefault="00A379B7" w:rsidP="00F622DE">
      <w:pPr>
        <w:pStyle w:val="Bezproreda"/>
        <w:jc w:val="center"/>
        <w:rPr>
          <w:b/>
        </w:rPr>
      </w:pPr>
      <w:r w:rsidRPr="00821785">
        <w:rPr>
          <w:b/>
        </w:rPr>
        <w:t>PRIHVAĆEN</w:t>
      </w:r>
    </w:p>
    <w:p w14:paraId="2420CCEC" w14:textId="77777777" w:rsidR="009C326B" w:rsidRPr="00821785" w:rsidRDefault="009C326B" w:rsidP="00F622DE">
      <w:pPr>
        <w:pStyle w:val="Bezproreda"/>
        <w:jc w:val="center"/>
        <w:rPr>
          <w:b/>
        </w:rPr>
      </w:pPr>
    </w:p>
    <w:p w14:paraId="19623BD3" w14:textId="77777777" w:rsidR="009C326B" w:rsidRPr="00821785" w:rsidRDefault="009C326B" w:rsidP="00F622DE">
      <w:pPr>
        <w:pStyle w:val="Bezproreda"/>
        <w:jc w:val="center"/>
        <w:rPr>
          <w:b/>
        </w:rPr>
      </w:pPr>
    </w:p>
    <w:p w14:paraId="689DC911" w14:textId="77777777" w:rsidR="00170067" w:rsidRPr="00821785" w:rsidRDefault="00170067" w:rsidP="004345EA">
      <w:pPr>
        <w:rPr>
          <w:rFonts w:ascii="Times New Roman" w:hAnsi="Times New Roman" w:cs="Times New Roman"/>
          <w:sz w:val="24"/>
          <w:szCs w:val="24"/>
        </w:rPr>
      </w:pPr>
    </w:p>
    <w:p w14:paraId="083792F5" w14:textId="77777777" w:rsidR="00170067" w:rsidRPr="00821785" w:rsidRDefault="003F57F3" w:rsidP="00AB6D6C">
      <w:pPr>
        <w:pStyle w:val="Bezproreda"/>
        <w:ind w:firstLine="708"/>
        <w:rPr>
          <w:b/>
        </w:rPr>
      </w:pPr>
      <w:r w:rsidRPr="00821785">
        <w:rPr>
          <w:b/>
        </w:rPr>
        <w:t xml:space="preserve">Vijećnička pitanja:  </w:t>
      </w:r>
    </w:p>
    <w:p w14:paraId="570D6531" w14:textId="77777777" w:rsidR="003F57F3" w:rsidRPr="00821785" w:rsidRDefault="003F57F3" w:rsidP="003F57F3">
      <w:pPr>
        <w:pStyle w:val="Bezproreda"/>
        <w:rPr>
          <w:b/>
        </w:rPr>
      </w:pPr>
    </w:p>
    <w:p w14:paraId="5902CC5E" w14:textId="387D91B4" w:rsidR="0011011E" w:rsidRPr="00821785" w:rsidRDefault="0011011E" w:rsidP="0011011E">
      <w:pPr>
        <w:pStyle w:val="Bezproreda"/>
        <w:ind w:firstLine="708"/>
      </w:pPr>
      <w:r w:rsidRPr="00821785">
        <w:rPr>
          <w:b/>
          <w:bCs/>
        </w:rPr>
        <w:t xml:space="preserve">Vlatka Duilo: </w:t>
      </w:r>
      <w:r w:rsidRPr="00821785">
        <w:t>Pozdravljam sve kolegice i kolege vijećnike, gospodina gradonačelnika, predsjednika gradskog vijeća i sve ostale prisutne. Imam 2 ako može predsjedniče gradskog vijeća i 3 pitanja treće pitanje, ja bih vas molila.</w:t>
      </w:r>
    </w:p>
    <w:p w14:paraId="29C9DFD9" w14:textId="6D3047B1" w:rsidR="0011011E" w:rsidRPr="00821785" w:rsidRDefault="0011011E" w:rsidP="0011011E">
      <w:pPr>
        <w:pStyle w:val="Bezproreda"/>
      </w:pPr>
      <w:r w:rsidRPr="00821785">
        <w:t>Imam 2 ako može predsjedniče gradskog vijeća i 3 pitanja treće pitanje, ja bih vas molila.</w:t>
      </w:r>
      <w:r w:rsidR="006010B4">
        <w:t xml:space="preserve"> </w:t>
      </w:r>
      <w:r w:rsidRPr="00821785">
        <w:t>Šibensko kninska županija, prvo pitanje od 1.10</w:t>
      </w:r>
      <w:r w:rsidR="006010B4">
        <w:t>.</w:t>
      </w:r>
      <w:r w:rsidRPr="00821785">
        <w:t>2024</w:t>
      </w:r>
      <w:r w:rsidR="006010B4">
        <w:t>.</w:t>
      </w:r>
      <w:r w:rsidRPr="00821785">
        <w:t xml:space="preserve"> g</w:t>
      </w:r>
      <w:r w:rsidR="006010B4">
        <w:t>odine k</w:t>
      </w:r>
      <w:r w:rsidRPr="00821785">
        <w:t>renula sa javnim linijskim prijevozom, istovremeno upravo taj dan smo imali situaciju da su učenici s Miljevačkih sela koji idu u Srednju školu Drniš, kao i stanovnci s područja tih sela nisu dovezeni u Drniš. Moje pitanje glasi dal</w:t>
      </w:r>
      <w:r w:rsidR="006010B4">
        <w:t>i cijeli naš prostor, tj. d</w:t>
      </w:r>
      <w:r w:rsidRPr="00821785">
        <w:t>ali su sva područja pokrivena tim linijskim prijevozom. Posebno me zanima u novim</w:t>
      </w:r>
      <w:r w:rsidR="006010B4">
        <w:t xml:space="preserve"> </w:t>
      </w:r>
      <w:r w:rsidRPr="00821785">
        <w:t>okolnostima što je s linijom Drniš-Split i natrag, koja je važna za građane</w:t>
      </w:r>
      <w:r w:rsidR="006010B4">
        <w:t xml:space="preserve"> Grada Drniša, ali i za susjedn</w:t>
      </w:r>
      <w:r w:rsidRPr="00821785">
        <w:t>u Općinu Ružić. A u konačnici</w:t>
      </w:r>
      <w:r w:rsidR="006010B4">
        <w:t xml:space="preserve"> mi izdvajamo značajna sredstva </w:t>
      </w:r>
      <w:r w:rsidRPr="00821785">
        <w:t>iz proračuna za prometovanje te linije već godina</w:t>
      </w:r>
      <w:r w:rsidR="006010B4">
        <w:t>ma. V</w:t>
      </w:r>
      <w:r w:rsidRPr="00821785">
        <w:t xml:space="preserve">jerojatno </w:t>
      </w:r>
      <w:r w:rsidR="006010B4">
        <w:t>i</w:t>
      </w:r>
      <w:r w:rsidRPr="00821785">
        <w:t xml:space="preserve"> od ranije go</w:t>
      </w:r>
      <w:r w:rsidR="00440BAC" w:rsidRPr="00821785">
        <w:t>vori</w:t>
      </w:r>
      <w:r w:rsidRPr="00821785">
        <w:t>o</w:t>
      </w:r>
      <w:r w:rsidR="006010B4">
        <w:t xml:space="preserve"> je o</w:t>
      </w:r>
      <w:r w:rsidRPr="00821785">
        <w:t xml:space="preserve"> potrebi izgradnje naše zaobilaznice.</w:t>
      </w:r>
    </w:p>
    <w:p w14:paraId="5B671CFF" w14:textId="734A6576" w:rsidR="0011011E" w:rsidRPr="00821785" w:rsidRDefault="0011011E" w:rsidP="0011011E">
      <w:pPr>
        <w:pStyle w:val="Bezproreda"/>
      </w:pPr>
      <w:r w:rsidRPr="00821785">
        <w:t xml:space="preserve">Znamo da su hrvatske ceste u plan nabave uvrstile za </w:t>
      </w:r>
      <w:r w:rsidR="00440BAC" w:rsidRPr="00821785">
        <w:t xml:space="preserve">ovu godinu </w:t>
      </w:r>
      <w:r w:rsidRPr="00821785">
        <w:t>izgradnju druge i treće faze. Javni poziv je objavljen sredinom ožujka ove godine, ali nemamo nikakvu informaciju što je s tim nad javnim pozivom jer je otvaranje ponuda bilo odgođeno u nekoliko navrata i treće</w:t>
      </w:r>
      <w:r w:rsidR="00440BAC" w:rsidRPr="00821785">
        <w:t xml:space="preserve"> </w:t>
      </w:r>
      <w:r w:rsidRPr="00821785">
        <w:t xml:space="preserve"> </w:t>
      </w:r>
      <w:r w:rsidR="00440BAC" w:rsidRPr="00821785">
        <w:t>p</w:t>
      </w:r>
      <w:r w:rsidRPr="00821785">
        <w:t>itanje vezano je uz proces pripajanja našeg vodoopskr</w:t>
      </w:r>
      <w:r w:rsidR="006010B4">
        <w:t>bnog poduzeća rad sa komunalnim društvom</w:t>
      </w:r>
      <w:r w:rsidRPr="00821785">
        <w:t>, vodovod i odvodnja Šibenik. Zanimaju me uvjeti i rokovi tog pripajanja, kao i sadr</w:t>
      </w:r>
      <w:r w:rsidR="006010B4">
        <w:t>žaj ugovora o pripajanju ako nacrt</w:t>
      </w:r>
      <w:r w:rsidRPr="00821785">
        <w:t xml:space="preserve"> ugovora postoji.</w:t>
      </w:r>
      <w:r w:rsidR="006010B4">
        <w:t xml:space="preserve"> </w:t>
      </w:r>
      <w:r w:rsidR="00440BAC" w:rsidRPr="00821785">
        <w:t>Hvala, l</w:t>
      </w:r>
      <w:r w:rsidR="006010B4">
        <w:t>i</w:t>
      </w:r>
      <w:r w:rsidR="00440BAC" w:rsidRPr="00821785">
        <w:t xml:space="preserve">jepo. </w:t>
      </w:r>
    </w:p>
    <w:p w14:paraId="02653FA9" w14:textId="208DE2EC" w:rsidR="00440BAC" w:rsidRPr="00821785" w:rsidRDefault="00440BAC" w:rsidP="00356077">
      <w:pPr>
        <w:pStyle w:val="Bezproreda"/>
        <w:ind w:firstLine="708"/>
      </w:pPr>
      <w:r w:rsidRPr="00821785">
        <w:rPr>
          <w:b/>
          <w:bCs/>
        </w:rPr>
        <w:t>Josip Begonja:</w:t>
      </w:r>
      <w:r w:rsidRPr="00821785">
        <w:t xml:space="preserve"> Zahvaljujem predsjedniče, poštovane dame i gospodo. Ova 3 pitanj</w:t>
      </w:r>
      <w:r w:rsidR="003755E7">
        <w:t>a</w:t>
      </w:r>
      <w:r w:rsidRPr="00821785">
        <w:t xml:space="preserve"> je skoro cijela sjednica današnja s obzirom na težinu i obim. Ali krenimo redom, da javni linijski prijevoz, kao što ste rekl</w:t>
      </w:r>
      <w:r w:rsidR="006010B4">
        <w:t>i koji ide u organizaciji naše županije, j</w:t>
      </w:r>
      <w:r w:rsidRPr="00821785">
        <w:t xml:space="preserve">e krenuo formalno i službeno od </w:t>
      </w:r>
      <w:r w:rsidR="003755E7">
        <w:t>01.10</w:t>
      </w:r>
      <w:r w:rsidR="006010B4">
        <w:t>.2024. godine.</w:t>
      </w:r>
    </w:p>
    <w:p w14:paraId="7B5729B3" w14:textId="237062A0" w:rsidR="00440BAC" w:rsidRPr="00821785" w:rsidRDefault="00440BAC" w:rsidP="00440BAC">
      <w:pPr>
        <w:pStyle w:val="Bezproreda"/>
      </w:pPr>
      <w:r w:rsidRPr="00821785">
        <w:t xml:space="preserve">No da bi bilo, </w:t>
      </w:r>
      <w:r w:rsidR="003755E7">
        <w:t>m</w:t>
      </w:r>
      <w:r w:rsidRPr="00821785">
        <w:t>alo vam vama i našim slušateljima jasnije kako je taj cijeli hodogram išao</w:t>
      </w:r>
      <w:r w:rsidR="003755E7">
        <w:t xml:space="preserve"> </w:t>
      </w:r>
      <w:r w:rsidRPr="00821785">
        <w:t xml:space="preserve"> </w:t>
      </w:r>
      <w:r w:rsidR="003755E7">
        <w:t>d</w:t>
      </w:r>
      <w:r w:rsidRPr="00821785">
        <w:t xml:space="preserve">akle 2022. </w:t>
      </w:r>
      <w:r w:rsidR="00873A39">
        <w:t>godine,</w:t>
      </w:r>
      <w:r w:rsidR="003755E7">
        <w:t xml:space="preserve"> j</w:t>
      </w:r>
      <w:r w:rsidRPr="00821785">
        <w:t>e neka vrsta nacrta tog javnog linijskog prijevoza na kojoj sve jedinice lokalne samouprave s područja Šibensko kninske županije davali nekakve svoje sugestije,</w:t>
      </w:r>
      <w:r w:rsidR="00873A39">
        <w:t xml:space="preserve">  </w:t>
      </w:r>
      <w:r w:rsidRPr="00821785">
        <w:t>primjedbe kako bi zapravo to sve skupa trebalo ići. Između ostalog, obzirom da vas zanima da li je pokrivenu cijelu naše područje? Ni</w:t>
      </w:r>
      <w:r w:rsidR="003755E7">
        <w:t>j</w:t>
      </w:r>
      <w:r w:rsidRPr="00821785">
        <w:t>e. Nisu pokriveni Miljevci kad govorimo o relacijama s područja Miljevačkih sela prema Drnišu nisu pokrivene Kričke, i nije rješeno pitanje kako od Drniša do Splita. Obrazloženje kako od Drniša do Splita uglavnom je bilo od strane Župana i njegovoga zamjenika, da je to međužupanijska linija i da nije moguće imati dok Grad Split ne donese svoj projekt i program javnog linijskog prijevoza, ovo je taj dokumet, nedavno, ja sad točno ne znam kad, ali mislim da je nedavno usvojen na strani županijske skupšt</w:t>
      </w:r>
      <w:r w:rsidR="00873A39">
        <w:t>ine u kojem ono što smo mi predl</w:t>
      </w:r>
      <w:r w:rsidRPr="00821785">
        <w:t>agali nije usvojeno. Pa ću Vam ja između ostalog samo  ukratko kazati. Postoje linije, kad govorimo o međužupanijskim linijama direktno Knin</w:t>
      </w:r>
      <w:r w:rsidR="009821C0" w:rsidRPr="00821785">
        <w:t>-</w:t>
      </w:r>
      <w:r w:rsidRPr="00821785">
        <w:t>Zadar, postoji linija Murter</w:t>
      </w:r>
      <w:r w:rsidR="009821C0" w:rsidRPr="00821785">
        <w:t>-</w:t>
      </w:r>
      <w:r w:rsidRPr="00821785">
        <w:t>Zadar, da sad to sve skupa ne nabrajam, ali linija Drniš</w:t>
      </w:r>
      <w:r w:rsidR="009821C0" w:rsidRPr="00821785">
        <w:t>-</w:t>
      </w:r>
      <w:r w:rsidRPr="00821785">
        <w:t>Split ne postoji. Mi smo imali,  i ja ću bit slobodan pročitat vam zapisnik sa sastanka koji je bio  24 rujna u Prometu Split. Između ostalog i zbog razloga što smo dobili privremeni obračun za NFU neto financisjki učinak raspodjele troškova linije po modelu 70/30, 70%jedinice lokalne samouprave, 30% putnici. Da bi Vi, ili slušatelji naši bilo Vam jasnije mi mjesečno do sada</w:t>
      </w:r>
      <w:r w:rsidR="00873A39">
        <w:t xml:space="preserve"> smo plaćali 1.750,00 €, sufinacirali linije prema Splitu, </w:t>
      </w:r>
      <w:r w:rsidRPr="00821785">
        <w:t>Općina Ružić nešto manje od 3.000.00 € po ovom njihovom modelu mi za pola godine trebamo platiti 41.447,00 €  odnosno godišnje 82.000,00 €,susjedna općina mislim da su preko 120.000,00 €. S obzirom da to nije u mogućnosti ispoštovati s naše strane, nije u mogućnosti još manje sa strane Općine Ružić na ovom sastanku na kojem je osim mene i načelnika Općine Ružić gospodina Durdova, bio još dožupan Ognje</w:t>
      </w:r>
      <w:r w:rsidR="009821C0" w:rsidRPr="00821785">
        <w:t>n</w:t>
      </w:r>
      <w:r w:rsidRPr="00821785">
        <w:t xml:space="preserve"> i bio je njihov savjetnik za promet u županiji </w:t>
      </w:r>
      <w:r w:rsidR="009821C0" w:rsidRPr="00821785">
        <w:t>Zvonimir</w:t>
      </w:r>
      <w:r w:rsidRPr="00821785">
        <w:t xml:space="preserve"> Štrkalj, te ispred grada Drniša pročelnik gospodin </w:t>
      </w:r>
      <w:r w:rsidR="00873A39">
        <w:t xml:space="preserve">Šime Cigić. S druge strane </w:t>
      </w:r>
      <w:r w:rsidRPr="00821785">
        <w:t xml:space="preserve">je predsjednik uprave </w:t>
      </w:r>
      <w:r w:rsidR="009821C0" w:rsidRPr="00821785">
        <w:t>gospodin</w:t>
      </w:r>
      <w:r w:rsidRPr="00821785">
        <w:t xml:space="preserve"> Sapunar sa svim svojim stručnim suradnicima. Na tom sastanku ja ću pročitati doslovno, ja </w:t>
      </w:r>
      <w:r w:rsidRPr="00821785">
        <w:lastRenderedPageBreak/>
        <w:t>sam kazao sljedeće Gradonačelnik Drniša konstatira da Grad Drniš ne može nastaviti realizaciju ugovora prema trenutnim obvezama i zatražio je da se iznađe alternativno rješenj</w:t>
      </w:r>
      <w:r w:rsidR="009821C0" w:rsidRPr="00821785">
        <w:t>e</w:t>
      </w:r>
      <w:r w:rsidRPr="00821785">
        <w:t>, bilo kroz značajno smanjen</w:t>
      </w:r>
      <w:r w:rsidR="00873A39">
        <w:t>je polazaka postojeće linije broj 80</w:t>
      </w:r>
      <w:r w:rsidRPr="00821785">
        <w:t xml:space="preserve"> npr. 3 do 4 polaska u svakom pravcu, bilo kroz uspostavu linije do Splita u okviru mreže javn</w:t>
      </w:r>
      <w:r w:rsidR="00873A39">
        <w:t>og linijskog prijevoza Šibensko-kninske županije ili kroz uspostavu ž</w:t>
      </w:r>
      <w:r w:rsidRPr="00821785">
        <w:t>upanijske od</w:t>
      </w:r>
      <w:r w:rsidR="00873A39">
        <w:t xml:space="preserve"> Drniša do granice sa Splitsko-dalmatinskom župa</w:t>
      </w:r>
      <w:r w:rsidR="00F7401E">
        <w:t>nijom i presjedanjem putnika u P</w:t>
      </w:r>
      <w:r w:rsidRPr="00821785">
        <w:t xml:space="preserve">rometove autobuse dalje do Splita. U tom smislu zatražio je od stručnih službi Prometa izračun troška za ta 3,4 polaska od i do Drniša. Načelnik Općine Ružić je istaknuo da njima nije prihvatljivo smanjenje broja polazaka, te rekao da bi </w:t>
      </w:r>
      <w:r w:rsidR="00873A39">
        <w:t>za Općinu Ružić bilo uspostava ž</w:t>
      </w:r>
      <w:r w:rsidRPr="00821785">
        <w:t xml:space="preserve">upanijske linije do Splita sa većim brojem polazaka ili uspostava </w:t>
      </w:r>
      <w:r w:rsidR="00873A39">
        <w:t xml:space="preserve">linije do Crivaca sa sadašnjim </w:t>
      </w:r>
      <w:r w:rsidRPr="00821785">
        <w:t xml:space="preserve">brojem polazaka uz presjedanje putnika u Crivacu. Zamjenik župana upozorio je </w:t>
      </w:r>
      <w:r w:rsidR="00873A39">
        <w:t>kako bi eventualna linija Drniš-</w:t>
      </w:r>
      <w:r w:rsidRPr="00821785">
        <w:t xml:space="preserve">Split, koja bi funkcionirala u okviru mreže linija javnog prijevoza putnika </w:t>
      </w:r>
      <w:r w:rsidR="009821C0" w:rsidRPr="00821785">
        <w:t>Š</w:t>
      </w:r>
      <w:r w:rsidR="00873A39">
        <w:t>ibensko-</w:t>
      </w:r>
      <w:r w:rsidRPr="00821785">
        <w:t>kninske županije, zbog velike udaljenosti i relativno malog broja putnika bila preskupa. Direktor i stručne službe prometa u svezi iznesenih prijedloga za skraćivanje linija do Crivaca, izrazili su rezerviranost kako po pitanju zakonskih propisa i tehničkih mogućnosti skraćivanja linija, tako i po pitanju stava drugih suvlasnika i korisnika predmetne linije.</w:t>
      </w:r>
      <w:r w:rsidR="00873A39">
        <w:t xml:space="preserve"> Mi do kraja deseto</w:t>
      </w:r>
      <w:r w:rsidRPr="00821785">
        <w:t xml:space="preserve">g </w:t>
      </w:r>
      <w:r w:rsidR="00873A39">
        <w:t>mjeseca ostaje stanje kako je j</w:t>
      </w:r>
      <w:r w:rsidRPr="00821785">
        <w:t>er je to poslije u zaključcima tako išlo. Dožupan Vukmirović je rekao da</w:t>
      </w:r>
      <w:r w:rsidR="005A0012">
        <w:t xml:space="preserve"> će oni napraviti kalkulaciju što bi</w:t>
      </w:r>
      <w:r w:rsidRPr="00821785">
        <w:t xml:space="preserve"> značilo da u okviru mreže</w:t>
      </w:r>
      <w:r w:rsidR="005A0012">
        <w:t xml:space="preserve"> javnog linijskog prijevoza od D</w:t>
      </w:r>
      <w:r w:rsidRPr="00821785">
        <w:t>rniša do Splita idu autobusi bez prava napuštanjem naše županije ukrcaja putnika prema Splitu, odn</w:t>
      </w:r>
      <w:r w:rsidR="005A0012">
        <w:t>osno iz Splita koji bi se vozili do granica Splitsko-dalmatinske županije. D</w:t>
      </w:r>
      <w:r w:rsidRPr="00821785">
        <w:t xml:space="preserve">ruga </w:t>
      </w:r>
      <w:r w:rsidR="005A0012">
        <w:t>opcija s obzirom da nase</w:t>
      </w:r>
      <w:r w:rsidRPr="00821785">
        <w:t>lje Crivac nema nikakvih mog</w:t>
      </w:r>
      <w:r w:rsidR="005A0012">
        <w:t>ućnosti da se autobusi okreću, d</w:t>
      </w:r>
      <w:r w:rsidRPr="00821785">
        <w:t>ogovoreno je s prometom toj drugoj opciji da</w:t>
      </w:r>
      <w:r w:rsidR="005A0012">
        <w:t xml:space="preserve"> bi se zapravo vozilo do Kljaka i</w:t>
      </w:r>
      <w:r w:rsidRPr="00821785">
        <w:t xml:space="preserve"> </w:t>
      </w:r>
      <w:r w:rsidR="005A0012">
        <w:t>u Kljacima bi se autobus okretao</w:t>
      </w:r>
      <w:r w:rsidRPr="00821785">
        <w:t>. Ja i dalje mislim da je s aspekta vremenskih nepogoda za putnike bolje da imamo manje linija, ali imamo direktne li</w:t>
      </w:r>
      <w:r w:rsidR="005A0012">
        <w:t>nije. Naravno u toj situaciji m</w:t>
      </w:r>
      <w:r w:rsidRPr="00821785">
        <w:t>i bi nastavili sufinancirati promet Split, ali ne u ovom obimu i ne u ov</w:t>
      </w:r>
      <w:r w:rsidR="005A0012">
        <w:t>om iznosu kad imamo 6 linija u jednom</w:t>
      </w:r>
      <w:r w:rsidRPr="00821785">
        <w:t xml:space="preserve"> pravcu 7 u drugom 7</w:t>
      </w:r>
      <w:r w:rsidR="009821C0" w:rsidRPr="00821785">
        <w:t xml:space="preserve"> iz</w:t>
      </w:r>
      <w:r w:rsidRPr="00821785">
        <w:t xml:space="preserve"> Split</w:t>
      </w:r>
      <w:r w:rsidR="009821C0" w:rsidRPr="00821785">
        <w:t>a</w:t>
      </w:r>
      <w:r w:rsidRPr="00821785">
        <w:t>. To je ono što je moje mišljenje. Međutim, promet Spli</w:t>
      </w:r>
      <w:r w:rsidR="005A0012">
        <w:t>t traži da se mi usuglasimo sa Općinom R</w:t>
      </w:r>
      <w:r w:rsidRPr="00821785">
        <w:t>užić a njima čuli ste stav njihovog načelnika je 3 od 4 linije malo. Koje će konačno rješenje biti po ovom pitanju? Teško mi je kazati jer čekamo i stav županije što ona po tom pitanju mi</w:t>
      </w:r>
      <w:r w:rsidR="003E4063">
        <w:t>sli. J</w:t>
      </w:r>
      <w:r w:rsidRPr="00821785">
        <w:t>a sam u zadnjih 2,3 da</w:t>
      </w:r>
      <w:r w:rsidR="003E4063">
        <w:t>na pa i danas dobio putem e-</w:t>
      </w:r>
      <w:r w:rsidRPr="00821785">
        <w:t xml:space="preserve">maila roditelja koji izrazio svoje nezadovoljstvo ne u smislu </w:t>
      </w:r>
      <w:r w:rsidR="003E4063">
        <w:t>broja linija nego voznog reda, a</w:t>
      </w:r>
      <w:r w:rsidRPr="00821785">
        <w:t xml:space="preserve">ko uzmemo u obzir da </w:t>
      </w:r>
      <w:r w:rsidR="009821C0" w:rsidRPr="00821785">
        <w:t>K</w:t>
      </w:r>
      <w:r w:rsidRPr="00821785">
        <w:t xml:space="preserve">ričke i </w:t>
      </w:r>
      <w:r w:rsidR="009821C0" w:rsidRPr="00821785">
        <w:t>M</w:t>
      </w:r>
      <w:r w:rsidRPr="00821785">
        <w:t>iljevci nisu pokriveni. Dogovoreno je da se prati situacija kroz 10</w:t>
      </w:r>
      <w:r w:rsidR="003E4063">
        <w:t>.</w:t>
      </w:r>
      <w:r w:rsidRPr="00821785">
        <w:t xml:space="preserve"> i 11. </w:t>
      </w:r>
      <w:r w:rsidR="003755E7">
        <w:t>m</w:t>
      </w:r>
      <w:r w:rsidR="003E4063">
        <w:t>jesec i da onda ne samo D</w:t>
      </w:r>
      <w:r w:rsidRPr="00821785">
        <w:t xml:space="preserve">rniš i </w:t>
      </w:r>
      <w:r w:rsidR="003E4063">
        <w:t>R</w:t>
      </w:r>
      <w:r w:rsidRPr="00821785">
        <w:t xml:space="preserve">užić nego i druge lokalne jedinice s naše županije damo svoje primjedbe na postojeći režim prijevoza, javnim linijskim prijevozom ili u smislu broja linija ili u smislu pravaca ili u smislu voznog reda. </w:t>
      </w:r>
      <w:r w:rsidR="009821C0" w:rsidRPr="00821785">
        <w:t>Št</w:t>
      </w:r>
      <w:r w:rsidRPr="00821785">
        <w:t>o se tiče ove točke dnevnog reda, odnosno vašeg pitanja</w:t>
      </w:r>
      <w:r w:rsidR="003E4063">
        <w:t>, drugo pitanje koje se odnosi n</w:t>
      </w:r>
      <w:r w:rsidRPr="00821785">
        <w:t xml:space="preserve">a obilaznicu ja vam ne mogu govoriti jer mi nismo niti naručitelji. Nismo stranka u postupku, samo znam da </w:t>
      </w:r>
      <w:r w:rsidR="003E4063">
        <w:t xml:space="preserve">su </w:t>
      </w:r>
      <w:r w:rsidRPr="00821785">
        <w:t>se konačno otvorile prispjele ponude da ih ima 4 za glede obilaznice da su 3 u okviru procijenjenih vrijednosti. Ono što je od strane naručitelja hrvatskih cesta u obvezi j</w:t>
      </w:r>
      <w:r w:rsidR="003E4063">
        <w:t xml:space="preserve">e da u roku 30 dana pregleda </w:t>
      </w:r>
      <w:r w:rsidRPr="00821785">
        <w:t>tu prijavnu dokumentacij</w:t>
      </w:r>
      <w:r w:rsidR="003E4063">
        <w:t>u koju su ovi ponuditelji dali</w:t>
      </w:r>
      <w:r w:rsidRPr="00821785">
        <w:t xml:space="preserve"> da onda </w:t>
      </w:r>
      <w:r w:rsidR="003E4063">
        <w:t>donese odluku na koju se drugi imaju pravo žaliti.</w:t>
      </w:r>
      <w:r w:rsidRPr="00821785">
        <w:t xml:space="preserve"> Ako to sve hipotetski bude kako treba, dakle bez žalbe i bez nekih drugih vanrednih okolnosti, ja očekujem u ovoj godini da bi se mogao ugovor potpisati za izvođenje radova. Vidio sam u elektronskom oglasniku da su hrvatske ceste raspisale javni poziv za podnošenje prijava za stručni nadzor koji je procjenjen bez </w:t>
      </w:r>
      <w:r w:rsidR="009821C0" w:rsidRPr="00821785">
        <w:t>PDV-</w:t>
      </w:r>
      <w:r w:rsidRPr="00821785">
        <w:t>a na 1,6</w:t>
      </w:r>
      <w:r w:rsidR="0002170C" w:rsidRPr="00821785">
        <w:t xml:space="preserve"> milijuna </w:t>
      </w:r>
      <w:r w:rsidRPr="00821785">
        <w:t xml:space="preserve">eura, što nije mali iznos, tako da smatram da od ovog se projekta neće odustati jer da su imali namjeru vjerovatno bi dosad već </w:t>
      </w:r>
      <w:r w:rsidR="003E4063">
        <w:t>poništil</w:t>
      </w:r>
      <w:r w:rsidRPr="00821785">
        <w:t>i postupak javne nabave.</w:t>
      </w:r>
      <w:r w:rsidR="003E4063">
        <w:t xml:space="preserve"> </w:t>
      </w:r>
      <w:r w:rsidRPr="00821785">
        <w:t xml:space="preserve">Što se tiče </w:t>
      </w:r>
      <w:r w:rsidR="009821C0" w:rsidRPr="00821785">
        <w:t>s</w:t>
      </w:r>
      <w:r w:rsidRPr="00821785">
        <w:t>pajanja našeg kom</w:t>
      </w:r>
      <w:r w:rsidR="003E4063">
        <w:t>unalnog društva Rad,</w:t>
      </w:r>
      <w:r w:rsidRPr="00821785">
        <w:t xml:space="preserve"> drago mi je da </w:t>
      </w:r>
      <w:r w:rsidR="003E4063">
        <w:t xml:space="preserve">je </w:t>
      </w:r>
      <w:r w:rsidRPr="00821785">
        <w:t xml:space="preserve">ovdje i direktor gospodin </w:t>
      </w:r>
      <w:r w:rsidR="0002170C" w:rsidRPr="00821785">
        <w:t>J</w:t>
      </w:r>
      <w:r w:rsidRPr="00821785">
        <w:t xml:space="preserve">akelić. Još od vremena kad je direktor vodovoda i odvodnje Šibenik bio gospodin </w:t>
      </w:r>
      <w:r w:rsidR="009821C0" w:rsidRPr="00821785">
        <w:t>M</w:t>
      </w:r>
      <w:r w:rsidR="003E4063">
        <w:t>artinović, m</w:t>
      </w:r>
      <w:r w:rsidRPr="00821785">
        <w:t>islim</w:t>
      </w:r>
      <w:r w:rsidR="003E4063">
        <w:t xml:space="preserve"> da je</w:t>
      </w:r>
      <w:r w:rsidRPr="00821785">
        <w:t xml:space="preserve"> to bilo prije nekih godinu dana, m</w:t>
      </w:r>
      <w:r w:rsidR="003E4063">
        <w:t>ožda i malo više. Mi smo imali jedan</w:t>
      </w:r>
      <w:r w:rsidRPr="00821785">
        <w:t xml:space="preserve"> sastanak na ovu te</w:t>
      </w:r>
      <w:r w:rsidR="003E4063">
        <w:t>mu,</w:t>
      </w:r>
      <w:r w:rsidRPr="00821785">
        <w:t xml:space="preserve"> </w:t>
      </w:r>
      <w:r w:rsidR="003E4063">
        <w:t>iza toga smo imali dva sastanka u D</w:t>
      </w:r>
      <w:r w:rsidRPr="00821785">
        <w:t xml:space="preserve">rnišu i zadnji kojeg smo imali bio je prošli tjedan u Zagrebu </w:t>
      </w:r>
      <w:r w:rsidR="003E4063">
        <w:t xml:space="preserve">s </w:t>
      </w:r>
      <w:r w:rsidRPr="00821785">
        <w:t>hrvatskim vodama gdje su bili predstavnici ministarstva zaštite okoliša, hrvatskih voda.</w:t>
      </w:r>
      <w:r w:rsidR="003E4063">
        <w:t xml:space="preserve"> </w:t>
      </w:r>
      <w:r w:rsidRPr="00821785">
        <w:t xml:space="preserve">Prije </w:t>
      </w:r>
      <w:r w:rsidRPr="00821785">
        <w:lastRenderedPageBreak/>
        <w:t>nego što kažem svoj stav, dopustite da vas samo kratko upoznam. Dakle, temeljem zakona o vodnim uslugama vlada je donijela uredbu o uslužnim područjima. U toj uredbi koji ima 41 uslužno područje samo za informaciju da je prije 7</w:t>
      </w:r>
      <w:r w:rsidR="0002170C" w:rsidRPr="00821785">
        <w:t>,</w:t>
      </w:r>
      <w:r w:rsidRPr="00821785">
        <w:t>8 godina bilo 23 ili 24, a onda se to nekako razvlačilo. Iz kojih razloga? Ne želim sad tu govoriti. 3</w:t>
      </w:r>
      <w:r w:rsidR="0002170C" w:rsidRPr="00821785">
        <w:t>2</w:t>
      </w:r>
      <w:r w:rsidRPr="00821785">
        <w:t xml:space="preserve"> uslužno područje obuhvaća sve gradove i općine u </w:t>
      </w:r>
      <w:r w:rsidR="003E4063">
        <w:t>Šibensko-</w:t>
      </w:r>
      <w:r w:rsidRPr="00821785">
        <w:t xml:space="preserve">kninskoj županiji uz te gradove i općine i dio općina koji pripadaju zadarskoj, dio općina koji pripadaju </w:t>
      </w:r>
      <w:r w:rsidR="0002170C" w:rsidRPr="00821785">
        <w:t>S</w:t>
      </w:r>
      <w:r w:rsidR="003E4063">
        <w:t>plitsko-</w:t>
      </w:r>
      <w:r w:rsidR="0002170C" w:rsidRPr="00821785">
        <w:t>d</w:t>
      </w:r>
      <w:r w:rsidRPr="00821785">
        <w:t>almatinskoj županiji. Moj stav</w:t>
      </w:r>
      <w:r w:rsidR="0002170C" w:rsidRPr="00821785">
        <w:t>,</w:t>
      </w:r>
      <w:r w:rsidR="003E4063">
        <w:t xml:space="preserve"> </w:t>
      </w:r>
      <w:r w:rsidR="0002170C" w:rsidRPr="00821785">
        <w:t>a</w:t>
      </w:r>
      <w:r w:rsidRPr="00821785">
        <w:t xml:space="preserve"> reći ću vam i zašto je takav</w:t>
      </w:r>
      <w:r w:rsidR="003E4063">
        <w:t>,</w:t>
      </w:r>
      <w:r w:rsidRPr="00821785">
        <w:t xml:space="preserve"> je taj da u ovu priču ne bi trebali ići kao guske u magli, što bi rekli da malo parafraziram zašto</w:t>
      </w:r>
      <w:r w:rsidR="0002170C" w:rsidRPr="00821785">
        <w:t>?</w:t>
      </w:r>
      <w:r w:rsidR="003E4063">
        <w:t xml:space="preserve"> Grad Knin naime, u cijeloj</w:t>
      </w:r>
      <w:r w:rsidRPr="00821785">
        <w:t xml:space="preserve"> našoj žup</w:t>
      </w:r>
      <w:r w:rsidR="003E4063">
        <w:t>aniji postoje dvije tvrtke, odnosno tri koje se</w:t>
      </w:r>
      <w:r w:rsidR="00010DD3">
        <w:t xml:space="preserve"> zapravo</w:t>
      </w:r>
      <w:r w:rsidRPr="00821785">
        <w:t xml:space="preserve"> bave vodoopskrbom uz vodovod i odvodnju. </w:t>
      </w:r>
      <w:r w:rsidR="00010DD3">
        <w:t>Grad K</w:t>
      </w:r>
      <w:r w:rsidRPr="00821785">
        <w:t>nin i kninsko komunalno društvo su pokrenuli nekakve</w:t>
      </w:r>
      <w:r w:rsidR="0002170C" w:rsidRPr="00821785">
        <w:t xml:space="preserve"> s</w:t>
      </w:r>
      <w:r w:rsidRPr="00821785">
        <w:t xml:space="preserve">udske procese oko osnovanosti </w:t>
      </w:r>
      <w:r w:rsidR="0002170C" w:rsidRPr="00821785">
        <w:t>i</w:t>
      </w:r>
      <w:r w:rsidRPr="00821785">
        <w:t xml:space="preserve"> utemeljenosti da se dođe do ovoga spajanja. Ako uzmemo</w:t>
      </w:r>
      <w:r w:rsidR="00010DD3">
        <w:t>, a vi</w:t>
      </w:r>
      <w:r w:rsidRPr="00821785">
        <w:t xml:space="preserve"> gđo </w:t>
      </w:r>
      <w:r w:rsidR="0002170C" w:rsidRPr="00821785">
        <w:t>D</w:t>
      </w:r>
      <w:r w:rsidR="00010DD3">
        <w:t>uilo možda znate</w:t>
      </w:r>
      <w:r w:rsidRPr="00821785">
        <w:t xml:space="preserve"> više detalja od mene svjedoci bili vremena kada je vezano za pročišćivač otpadnih voda bio za</w:t>
      </w:r>
      <w:r w:rsidR="00010DD3">
        <w:t>jednički početku projekt grada Knina</w:t>
      </w:r>
      <w:r w:rsidRPr="00821785">
        <w:t>. Naš projekt je završen 2018</w:t>
      </w:r>
      <w:r w:rsidR="00010DD3">
        <w:t>. godine</w:t>
      </w:r>
      <w:r w:rsidRPr="00821785">
        <w:t xml:space="preserve"> nakon probnog rada u redovnom ra</w:t>
      </w:r>
      <w:r w:rsidR="00010DD3">
        <w:t>du je pročišćivač otpadnih voda</w:t>
      </w:r>
      <w:r w:rsidR="0002170C" w:rsidRPr="00821785">
        <w:t>, n</w:t>
      </w:r>
      <w:r w:rsidRPr="00821785">
        <w:t>avodno ja ne mogu tvrdi</w:t>
      </w:r>
      <w:r w:rsidR="00010DD3">
        <w:t>ti da je to tako u Kninu pročišćivač, to neva</w:t>
      </w:r>
      <w:r w:rsidRPr="00821785">
        <w:t xml:space="preserve">lja teren ne valja ovo ne valja ono, ali naši građani plaćaju naknadu za pročišćavanje otpadnih voda za rad pročišćivača. U </w:t>
      </w:r>
      <w:r w:rsidR="0002170C" w:rsidRPr="00821785">
        <w:t>K</w:t>
      </w:r>
      <w:r w:rsidRPr="00821785">
        <w:t>ninu se isto to pročišćava bez obzira što ovaj tone, ali građani to ne plaćaju. Dokad će to tako</w:t>
      </w:r>
      <w:r w:rsidR="00010DD3">
        <w:t xml:space="preserve"> biti ja ne znam, ali ponukan n</w:t>
      </w:r>
      <w:r w:rsidRPr="00821785">
        <w:t>ekim iskustvom krenulo se sa 23,</w:t>
      </w:r>
      <w:r w:rsidR="00010DD3">
        <w:t xml:space="preserve"> </w:t>
      </w:r>
      <w:r w:rsidRPr="00821785">
        <w:t>24 vodoopskrbna područja</w:t>
      </w:r>
      <w:r w:rsidR="0002170C" w:rsidRPr="00821785">
        <w:t xml:space="preserve"> d</w:t>
      </w:r>
      <w:r w:rsidR="00010DD3">
        <w:t>ošlo se na četrdeset i jedno</w:t>
      </w:r>
      <w:r w:rsidRPr="00821785">
        <w:t>. Bojim se da moglo se desiti da bude i 42, pa sam kazao i sad na ovom sastanku kad smo bili ja i direktor</w:t>
      </w:r>
      <w:r w:rsidR="0002170C" w:rsidRPr="00821785">
        <w:t>,</w:t>
      </w:r>
      <w:r w:rsidR="00010DD3">
        <w:t xml:space="preserve"> </w:t>
      </w:r>
      <w:r w:rsidRPr="00821785">
        <w:t>mi načelno nemamo ništa protiv da idemo u to poziranje. Svoj stav će donijeti gradsko vijeće i skupština trgovačkog društva. Ali moje je mišljenje da trebamo ići u paketu kao št</w:t>
      </w:r>
      <w:r w:rsidR="00010DD3">
        <w:t>o je u članku 34. n</w:t>
      </w:r>
      <w:r w:rsidRPr="00821785">
        <w:t>aveden</w:t>
      </w:r>
      <w:r w:rsidR="00010DD3">
        <w:t>o. I u</w:t>
      </w:r>
      <w:r w:rsidRPr="00821785">
        <w:t xml:space="preserve"> ovom</w:t>
      </w:r>
      <w:r w:rsidR="00010DD3">
        <w:t xml:space="preserve"> roku koji je tu zakonu navedem, o</w:t>
      </w:r>
      <w:r w:rsidRPr="00821785">
        <w:t>ni su predložili to sam već komunicira</w:t>
      </w:r>
      <w:r w:rsidR="00010DD3">
        <w:t>o</w:t>
      </w:r>
      <w:r w:rsidRPr="00821785">
        <w:t xml:space="preserve"> sa predsjednikom gradskoga vijeća da bi trebalo održati tematsku sjednicu Gradskog vijeća na kojem bi došli predstavnici Hrvatskih voda i ministarstva, uz predstavnika vodovoda i odvodnje Šibenik da oni kažu koje mogu biti sve posljedice ako se taj proces spajanja ne realizira. Puno puta u živo</w:t>
      </w:r>
      <w:r w:rsidR="00010DD3">
        <w:t>tu, ne samo radeći ovaj posao b</w:t>
      </w:r>
      <w:r w:rsidRPr="00821785">
        <w:t xml:space="preserve">io sam u situaciji da vam netko nudi </w:t>
      </w:r>
      <w:r w:rsidR="00010DD3">
        <w:t>mrkvu, ali batinu istovremeno. I</w:t>
      </w:r>
      <w:r w:rsidRPr="00821785">
        <w:t xml:space="preserve"> od batina je da naše komunalno društvo, odnosno</w:t>
      </w:r>
      <w:r w:rsidR="00010DD3">
        <w:t xml:space="preserve"> ova druga komunalna društva. </w:t>
      </w:r>
      <w:r w:rsidRPr="00821785">
        <w:t xml:space="preserve">Ja sam rekao što to znači ventil zatvoriti i plombirati, sad nema vode, to je protuustavno. Ne možete mi zabraniti ljudima vodu. Da li će to raditi </w:t>
      </w:r>
      <w:r w:rsidR="00010DD3">
        <w:t>Rad Drniš ili netko drugi</w:t>
      </w:r>
      <w:r w:rsidRPr="00821785">
        <w:t xml:space="preserve"> u tome </w:t>
      </w:r>
      <w:r w:rsidR="00010DD3">
        <w:t xml:space="preserve">je </w:t>
      </w:r>
      <w:r w:rsidRPr="00821785">
        <w:t>druga stvar.</w:t>
      </w:r>
      <w:r w:rsidR="00010DD3">
        <w:t xml:space="preserve"> Tije</w:t>
      </w:r>
      <w:r w:rsidRPr="00821785">
        <w:t xml:space="preserve">kom ove kalendarske godine neće imati dopusnicu da </w:t>
      </w:r>
      <w:r w:rsidR="00010DD3">
        <w:t>se mogu</w:t>
      </w:r>
      <w:r w:rsidRPr="00821785">
        <w:t xml:space="preserve"> baviti vodoopskrbom. Bilo kako bilo, spomenuo si na tom sastanku da osim potpunog pripajanja postoji mogućnost nepotpunog pripajanja i to je baš ovaj</w:t>
      </w:r>
      <w:r w:rsidR="00010DD3">
        <w:t xml:space="preserve"> g</w:t>
      </w:r>
      <w:r w:rsidRPr="00821785">
        <w:t>ore</w:t>
      </w:r>
      <w:r w:rsidR="005A434D" w:rsidRPr="00821785">
        <w:t xml:space="preserve"> </w:t>
      </w:r>
      <w:r w:rsidRPr="00821785">
        <w:t xml:space="preserve">čovjek koji je bio na sastanku ispred </w:t>
      </w:r>
      <w:r w:rsidR="005A434D" w:rsidRPr="00821785">
        <w:t>H</w:t>
      </w:r>
      <w:r w:rsidRPr="00821785">
        <w:t>rvatskih voda koji bi trebao doći na našu tematsku sjednicu spomenuo ja sam malo listao ovaj zakon. Moram priznati da nisam</w:t>
      </w:r>
      <w:r w:rsidR="00010DD3">
        <w:t xml:space="preserve"> pravnik, ali nisam ni u zakonu. N</w:t>
      </w:r>
      <w:r w:rsidRPr="00821785">
        <w:t>aš model nepotpuno</w:t>
      </w:r>
      <w:r w:rsidR="00010DD3">
        <w:t>g</w:t>
      </w:r>
      <w:r w:rsidRPr="00821785">
        <w:t xml:space="preserve"> pripajanja vjerovatno pravnog kao takav, a kategorija postoji. Ali njega ćemo pozvati i ja vjerujem da</w:t>
      </w:r>
      <w:r w:rsidR="00933BFE">
        <w:t xml:space="preserve"> bi već idući tjedan, naravno t</w:t>
      </w:r>
      <w:r w:rsidRPr="00821785">
        <w:t>u ćemo se još usuglasiti, mogli imati ovu tematsk</w:t>
      </w:r>
      <w:r w:rsidR="00933BFE">
        <w:t xml:space="preserve">u sjednicu na kojoj bi trebali </w:t>
      </w:r>
      <w:r w:rsidRPr="00821785">
        <w:t xml:space="preserve">dati odgovore na sva ona pitanja koja mene na neki način muče, ali i sve vas </w:t>
      </w:r>
      <w:r w:rsidR="00933BFE">
        <w:t xml:space="preserve">oko ovog procesa pripajanja. No </w:t>
      </w:r>
      <w:r w:rsidRPr="00821785">
        <w:t>tu se još</w:t>
      </w:r>
      <w:r w:rsidR="00933BFE">
        <w:t xml:space="preserve"> prijeti, neće se moći povući s</w:t>
      </w:r>
      <w:r w:rsidRPr="00821785">
        <w:t xml:space="preserve">redstva iz ovoga neće moći </w:t>
      </w:r>
      <w:r w:rsidR="00933BFE">
        <w:t xml:space="preserve">iz </w:t>
      </w:r>
      <w:r w:rsidRPr="00821785">
        <w:t>onoga</w:t>
      </w:r>
      <w:r w:rsidR="00933BFE">
        <w:t>, sve je moguće. Prije nego što smo otišli</w:t>
      </w:r>
      <w:r w:rsidRPr="00821785">
        <w:t>, ja sam pitao</w:t>
      </w:r>
      <w:r w:rsidR="00933BFE">
        <w:t>, četrdeset jedno</w:t>
      </w:r>
      <w:r w:rsidRPr="00821785">
        <w:t xml:space="preserve"> vodoopskrbno područje koliko ih j</w:t>
      </w:r>
      <w:r w:rsidR="00933BFE">
        <w:t>e do sada pripajanje napravilo devet, s</w:t>
      </w:r>
      <w:r w:rsidRPr="00821785">
        <w:t xml:space="preserve"> obzirom da </w:t>
      </w:r>
      <w:r w:rsidR="005A434D" w:rsidRPr="00821785">
        <w:t>su oni</w:t>
      </w:r>
      <w:r w:rsidRPr="00821785">
        <w:t xml:space="preserve"> rekl</w:t>
      </w:r>
      <w:r w:rsidR="005A434D" w:rsidRPr="00821785">
        <w:t>i</w:t>
      </w:r>
      <w:r w:rsidRPr="00821785">
        <w:t xml:space="preserve"> da je to kraj godine kad treba u tu priču ići </w:t>
      </w:r>
      <w:r w:rsidR="005A434D" w:rsidRPr="00821785">
        <w:t xml:space="preserve">a s </w:t>
      </w:r>
      <w:r w:rsidRPr="00821785">
        <w:t xml:space="preserve">nekakvom mogućnošću produžetka još 3 mjeseca u idućoj godini, meni se učinilo da je malo tih tvrtki koje su se pripojile </w:t>
      </w:r>
      <w:r w:rsidR="00933BFE">
        <w:t>većoj</w:t>
      </w:r>
      <w:r w:rsidRPr="00821785">
        <w:t xml:space="preserve"> komunalnoj vodoopskrbnoj tvrtci. Pa ne znam, evo gospodine </w:t>
      </w:r>
      <w:r w:rsidR="005A434D" w:rsidRPr="00821785">
        <w:t>J</w:t>
      </w:r>
      <w:r w:rsidR="00933BFE">
        <w:t>akelić da vi nešto nadopunite, a</w:t>
      </w:r>
      <w:r w:rsidRPr="00821785">
        <w:t>ko mislite, možda sam ja nešto i preskočio. Evo bit ćemo, nadam se bolje informirani nakon te tematske sjednice</w:t>
      </w:r>
      <w:r w:rsidR="00933BFE">
        <w:t>. Još jednom tvrdim da n</w:t>
      </w:r>
      <w:r w:rsidRPr="00821785">
        <w:t>a</w:t>
      </w:r>
      <w:r w:rsidR="00933BFE">
        <w:t xml:space="preserve">ša tvrtka koliko god bila mala nije gubitaš, ima svoje vodocrpilište, probleme je </w:t>
      </w:r>
      <w:r w:rsidRPr="00821785">
        <w:t>lakše rješavati kad si mali</w:t>
      </w:r>
      <w:r w:rsidR="00DA757B">
        <w:t>, a ne</w:t>
      </w:r>
      <w:r w:rsidRPr="00821785">
        <w:t xml:space="preserve"> dio velikog sustava jer moramo razumjeti da ta tvrtk</w:t>
      </w:r>
      <w:r w:rsidR="00DA757B">
        <w:t>a vodovod Šibenik pa ako još i K</w:t>
      </w:r>
      <w:r w:rsidRPr="00821785">
        <w:t>nin</w:t>
      </w:r>
      <w:r w:rsidR="00DA757B">
        <w:t xml:space="preserve"> u konačnici </w:t>
      </w:r>
      <w:r w:rsidRPr="00821785">
        <w:t>spoji s njom</w:t>
      </w:r>
      <w:r w:rsidR="00DA757B">
        <w:t>,</w:t>
      </w:r>
      <w:r w:rsidRPr="00821785">
        <w:t xml:space="preserve"> gospodari za 19 jedinica lokalne samouprave što nije baš ni malo ali vidjet ćemo.</w:t>
      </w:r>
    </w:p>
    <w:p w14:paraId="4647D74D" w14:textId="5B026CB8" w:rsidR="005A434D" w:rsidRPr="00821785" w:rsidRDefault="005A434D" w:rsidP="00356077">
      <w:pPr>
        <w:pStyle w:val="Bezproreda"/>
        <w:ind w:firstLine="708"/>
      </w:pPr>
      <w:r w:rsidRPr="00821785">
        <w:rPr>
          <w:b/>
          <w:bCs/>
        </w:rPr>
        <w:lastRenderedPageBreak/>
        <w:t>Vlatka Duilo:</w:t>
      </w:r>
      <w:r w:rsidR="00DA757B">
        <w:rPr>
          <w:b/>
          <w:bCs/>
        </w:rPr>
        <w:t xml:space="preserve"> </w:t>
      </w:r>
      <w:r w:rsidR="00DA757B">
        <w:t>Vezano uz ovaj vaš treći odgovor</w:t>
      </w:r>
      <w:r w:rsidRPr="00821785">
        <w:t xml:space="preserve"> gospodine gradonačelniče. Mislim da svi čekaju zadnji čas, valjda se nitko nebi odrekao svoje imovine, u korist nekog drugog trgovačkog društva</w:t>
      </w:r>
      <w:r w:rsidR="00DA757B">
        <w:t xml:space="preserve"> i pret</w:t>
      </w:r>
      <w:r w:rsidRPr="00821785">
        <w:t xml:space="preserve">postavljam da se nadaju da će </w:t>
      </w:r>
      <w:r w:rsidR="00DA757B">
        <w:t xml:space="preserve">se </w:t>
      </w:r>
      <w:r w:rsidRPr="00821785">
        <w:t>dogoditi nešto šta u konačnici da možda i neće se morati pripojit, mislim da su to nekakve kalkulacije dal će to biti tako ili ne, to će pokazat v</w:t>
      </w:r>
      <w:r w:rsidR="00DA757B">
        <w:t>rijeme zato je dobro da mi ne žurimo. Naša tvrtka je mala</w:t>
      </w:r>
      <w:r w:rsidRPr="00821785">
        <w:t>, ali mislim da smo mi š</w:t>
      </w:r>
      <w:r w:rsidR="00DA757B">
        <w:t>to se tiče vodoopskrbe možda i jedina</w:t>
      </w:r>
      <w:r w:rsidRPr="00821785">
        <w:t xml:space="preserve"> od jedinica lokalne samouprave koja je najviše na</w:t>
      </w:r>
      <w:r w:rsidR="00DA757B">
        <w:t>predovala</w:t>
      </w:r>
      <w:r w:rsidRPr="00821785">
        <w:t xml:space="preserve"> po tom pitanju. Na sam podatak da naših 98, 99%  kućanstava spojeno na vodoopskrbni sustav rješ</w:t>
      </w:r>
      <w:r w:rsidR="00DA757B">
        <w:t>ava puno razvijenije sredine. M</w:t>
      </w:r>
      <w:r w:rsidRPr="00821785">
        <w:t>islim da evo</w:t>
      </w:r>
      <w:r w:rsidR="00DA757B">
        <w:t>,</w:t>
      </w:r>
      <w:r w:rsidRPr="00821785">
        <w:t xml:space="preserve"> ja</w:t>
      </w:r>
      <w:r w:rsidR="00DA757B">
        <w:t xml:space="preserve"> bi</w:t>
      </w:r>
      <w:r w:rsidRPr="00821785">
        <w:t xml:space="preserve"> pohvalila i direktora Davora Ja</w:t>
      </w:r>
      <w:r w:rsidR="00DA757B">
        <w:t>k</w:t>
      </w:r>
      <w:r w:rsidRPr="00821785">
        <w:t>elića</w:t>
      </w:r>
      <w:r w:rsidR="00DA757B">
        <w:t>. j</w:t>
      </w:r>
      <w:r w:rsidRPr="00821785">
        <w:t>er on je tu dao svoj doprinos i vezano za izgradnju i pročišćivača i mnogih drugih projekata koji su razvijeni u Gradu Drnišu. Donosiš odluke u svojoj kući kad se boriš za</w:t>
      </w:r>
      <w:r w:rsidR="00DA757B">
        <w:t xml:space="preserve"> za svoj interes. To su sasvim dvije</w:t>
      </w:r>
      <w:r w:rsidRPr="00821785">
        <w:t xml:space="preserve"> različite stvari i ja mislim da mi čekamo jednostavno. No 5 do 12 zakonska je obaveza. Meni je to jasno ako ne budemo imali izbora da će</w:t>
      </w:r>
      <w:r w:rsidR="00DA757B">
        <w:t>mo</w:t>
      </w:r>
      <w:r w:rsidRPr="00821785">
        <w:t xml:space="preserve"> mora</w:t>
      </w:r>
      <w:r w:rsidR="00DA757B">
        <w:t>ti</w:t>
      </w:r>
      <w:r w:rsidRPr="00821785">
        <w:t xml:space="preserve"> donijeti tu odluku, ali je dobro da ne žurimo s njom. Hvala.</w:t>
      </w:r>
    </w:p>
    <w:p w14:paraId="1E5D507A" w14:textId="32146AB8" w:rsidR="005A434D" w:rsidRPr="00821785" w:rsidRDefault="005A434D" w:rsidP="00356077">
      <w:pPr>
        <w:pStyle w:val="Bezproreda"/>
        <w:ind w:firstLine="708"/>
      </w:pPr>
      <w:r w:rsidRPr="00821785">
        <w:rPr>
          <w:b/>
          <w:bCs/>
        </w:rPr>
        <w:t>Tomislav Dželalija:</w:t>
      </w:r>
      <w:r w:rsidRPr="00821785">
        <w:t xml:space="preserve"> Zaključujem aktualni sat, prelazimo na plan dnevnog reda sa dvije točke. </w:t>
      </w:r>
    </w:p>
    <w:p w14:paraId="663DED18" w14:textId="77777777" w:rsidR="00BE23F1" w:rsidRPr="00821785" w:rsidRDefault="00BE23F1" w:rsidP="00BE23F1">
      <w:pPr>
        <w:pStyle w:val="Bezproreda"/>
        <w:ind w:firstLine="708"/>
      </w:pPr>
      <w:r w:rsidRPr="00821785">
        <w:t>Dopuna dnevnog reda je usvojena sa</w:t>
      </w:r>
    </w:p>
    <w:p w14:paraId="70BD8DBA" w14:textId="77777777" w:rsidR="00BE23F1" w:rsidRPr="00821785" w:rsidRDefault="00BE23F1" w:rsidP="00BE23F1">
      <w:pPr>
        <w:pStyle w:val="Bezproreda"/>
        <w:ind w:firstLine="708"/>
      </w:pPr>
    </w:p>
    <w:p w14:paraId="32F31ADF" w14:textId="1E1DD6DF" w:rsidR="00BE23F1" w:rsidRPr="00821785" w:rsidRDefault="00BE23F1" w:rsidP="00BE23F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="00955D5F"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</w:t>
      </w:r>
      <w:r w:rsidR="00955D5F"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dvanaest</w:t>
      </w: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 glasova ZA</w:t>
      </w:r>
    </w:p>
    <w:p w14:paraId="335AB20E" w14:textId="77777777" w:rsidR="00BE23F1" w:rsidRPr="00821785" w:rsidRDefault="00BE23F1" w:rsidP="00BE23F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 se jednoglasno </w:t>
      </w:r>
    </w:p>
    <w:p w14:paraId="396DA325" w14:textId="77777777" w:rsidR="00BE23F1" w:rsidRPr="00821785" w:rsidRDefault="00BE23F1" w:rsidP="00BE23F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PRIHVAĆA</w:t>
      </w:r>
    </w:p>
    <w:p w14:paraId="3E189709" w14:textId="77777777" w:rsidR="00BE23F1" w:rsidRPr="00821785" w:rsidRDefault="00BE23F1" w:rsidP="00BE23F1">
      <w:pPr>
        <w:pStyle w:val="Bezproreda"/>
        <w:ind w:firstLine="708"/>
      </w:pPr>
    </w:p>
    <w:p w14:paraId="506710E1" w14:textId="3ED8841F" w:rsidR="00BE23F1" w:rsidRPr="00821785" w:rsidRDefault="00BE23F1" w:rsidP="00DA757B">
      <w:pPr>
        <w:pStyle w:val="Bezproreda"/>
        <w:numPr>
          <w:ilvl w:val="0"/>
          <w:numId w:val="3"/>
        </w:numPr>
      </w:pPr>
      <w:r w:rsidRPr="00821785">
        <w:t xml:space="preserve">dajem na usvajanje dnevni red </w:t>
      </w:r>
    </w:p>
    <w:p w14:paraId="1CFF7510" w14:textId="77777777" w:rsidR="00BE23F1" w:rsidRPr="00821785" w:rsidRDefault="00BE23F1" w:rsidP="00BE23F1">
      <w:pPr>
        <w:pStyle w:val="Bezproreda"/>
        <w:ind w:firstLine="708"/>
      </w:pPr>
    </w:p>
    <w:p w14:paraId="0F3A9AD1" w14:textId="77777777" w:rsidR="00BE23F1" w:rsidRPr="00821785" w:rsidRDefault="00BE23F1" w:rsidP="00BE23F1">
      <w:pPr>
        <w:pStyle w:val="Bezproreda"/>
        <w:ind w:firstLine="708"/>
      </w:pPr>
      <w:r w:rsidRPr="00821785">
        <w:t>Dnevni red je usvojen sa</w:t>
      </w:r>
    </w:p>
    <w:p w14:paraId="5651F9A6" w14:textId="77777777" w:rsidR="00BE23F1" w:rsidRPr="00821785" w:rsidRDefault="00BE23F1" w:rsidP="00BE23F1">
      <w:pPr>
        <w:pStyle w:val="Bezproreda"/>
        <w:ind w:firstLine="708"/>
      </w:pPr>
    </w:p>
    <w:p w14:paraId="21E33836" w14:textId="7BED9C66" w:rsidR="00BE23F1" w:rsidRPr="00821785" w:rsidRDefault="00BE23F1" w:rsidP="00BE23F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="00955D5F"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2 </w:t>
      </w: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955D5F"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dvanaest</w:t>
      </w: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 glasova ZA</w:t>
      </w:r>
    </w:p>
    <w:p w14:paraId="24F04077" w14:textId="77777777" w:rsidR="00BE23F1" w:rsidRPr="00821785" w:rsidRDefault="00BE23F1" w:rsidP="00BE23F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 se jednoglasno </w:t>
      </w:r>
    </w:p>
    <w:p w14:paraId="2FE5EEB2" w14:textId="77777777" w:rsidR="00BE23F1" w:rsidRPr="00821785" w:rsidRDefault="00BE23F1" w:rsidP="00BE23F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PRIHVAĆA</w:t>
      </w:r>
    </w:p>
    <w:p w14:paraId="2302F7DC" w14:textId="77777777" w:rsidR="003F57F3" w:rsidRPr="00821785" w:rsidRDefault="003F57F3" w:rsidP="003F57F3">
      <w:pPr>
        <w:pStyle w:val="Bezproreda"/>
      </w:pPr>
    </w:p>
    <w:p w14:paraId="43EB7A8E" w14:textId="77777777" w:rsidR="00733762" w:rsidRPr="00821785" w:rsidRDefault="00733762" w:rsidP="003F57F3">
      <w:pPr>
        <w:pStyle w:val="Bezproreda"/>
      </w:pPr>
    </w:p>
    <w:p w14:paraId="3BC965F0" w14:textId="77777777" w:rsidR="003F57F3" w:rsidRPr="00821785" w:rsidRDefault="003F57F3" w:rsidP="004C6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785">
        <w:rPr>
          <w:rFonts w:ascii="Times New Roman" w:hAnsi="Times New Roman" w:cs="Times New Roman"/>
          <w:b/>
          <w:sz w:val="24"/>
          <w:szCs w:val="24"/>
        </w:rPr>
        <w:t>D n e v n i</w:t>
      </w:r>
      <w:r w:rsidR="004C6A33" w:rsidRPr="0082178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21785">
        <w:rPr>
          <w:rFonts w:ascii="Times New Roman" w:hAnsi="Times New Roman" w:cs="Times New Roman"/>
          <w:b/>
          <w:sz w:val="24"/>
          <w:szCs w:val="24"/>
        </w:rPr>
        <w:t xml:space="preserve"> r e d</w:t>
      </w:r>
    </w:p>
    <w:p w14:paraId="04B36C61" w14:textId="43F23EEB" w:rsidR="004C6A33" w:rsidRPr="00821785" w:rsidRDefault="00955D5F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>Prijedlog odluke o donošenju polugodišnjeg Izvještaja o izvršenju Proračuna Grada Drniša za razdoblje siječanj-lipanj 2024 godine.-predlagatelj: Gradonačelnik</w:t>
      </w:r>
    </w:p>
    <w:p w14:paraId="31166A21" w14:textId="0F9189BD" w:rsidR="00955D5F" w:rsidRPr="00821785" w:rsidRDefault="00955D5F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>Prijedlog zaključka o donošenju Procjene ugroženosti od požara i tehnoloških eksplozija za Grad Drniš- predlagateljm: Gradonačelnik,</w:t>
      </w:r>
    </w:p>
    <w:p w14:paraId="7A8FB88B" w14:textId="2F3B434C" w:rsidR="00955D5F" w:rsidRPr="00821785" w:rsidRDefault="00955D5F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>Prijedlog zaključka o donošenju plana zaštite od požara za Grad Drniš-predlagatelj:Gradonačelnik,</w:t>
      </w:r>
    </w:p>
    <w:p w14:paraId="4DCE8AFF" w14:textId="54B7EE3B" w:rsidR="00955D5F" w:rsidRPr="00821785" w:rsidRDefault="00955D5F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>Prijedlog odluke o orijenosu prava vlasništva nekretnina čest.zem. 1863/448, 2013/377,2013/380 sve k.o. Drniš s imena Grada Drniša na ime Republike Hrvatske, s pravom upravljanja Županijske uprave za ceste na području Šibensko kninske županije-predlagatelj: Gradonačelnik,</w:t>
      </w:r>
    </w:p>
    <w:p w14:paraId="4FB6E799" w14:textId="115A6A97" w:rsidR="00955D5F" w:rsidRPr="00821785" w:rsidRDefault="00955D5F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>Prijedlog II Izmjene i dopune Odluke o priznanjima Grada Drniša- predlagatelj Komisija za statut, Poslovnik i propise,</w:t>
      </w:r>
    </w:p>
    <w:p w14:paraId="296F4087" w14:textId="5FBEB02C" w:rsidR="00955D5F" w:rsidRPr="00821785" w:rsidRDefault="00955D5F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>Prijedlog rješenja o izmjeni i dopuni Rješenja o izboru Komsije za financije i Proračun-predlagatelj: Komisija za izbor i imenovanje,</w:t>
      </w:r>
    </w:p>
    <w:p w14:paraId="7132DBCD" w14:textId="2041B377" w:rsidR="00955D5F" w:rsidRPr="00821785" w:rsidRDefault="00955D5F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 xml:space="preserve">Prijedlog Odluke o davanju suglasnosti Gradonačelniku za sklapanje i potpis Ugovora o sufinanciranju djelatnosti labaratorijske </w:t>
      </w:r>
      <w:r w:rsidR="00821785" w:rsidRPr="00821785">
        <w:rPr>
          <w:rFonts w:ascii="Times New Roman" w:hAnsi="Times New Roman" w:cs="Times New Roman"/>
          <w:sz w:val="24"/>
          <w:szCs w:val="24"/>
        </w:rPr>
        <w:t>dijagnostike u labaratoriju u Drnišu u sklopu Dom zdravlja Šibensko kninske županije za 2024.godinu-predlagatelj: Gradonačelnik</w:t>
      </w:r>
    </w:p>
    <w:p w14:paraId="08DCD01D" w14:textId="708DF99F" w:rsidR="00821785" w:rsidRPr="00821785" w:rsidRDefault="00821785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lastRenderedPageBreak/>
        <w:t>Prijedlog odluke o produženju obuhvata postojeće „Ulice Put Kaluna“ u naselju Drniš-predlagatelj: Komisija za imenovanje ulica i trgova na području Grada Drniša,</w:t>
      </w:r>
    </w:p>
    <w:p w14:paraId="636EDD4A" w14:textId="76CEB094" w:rsidR="00821785" w:rsidRPr="00821785" w:rsidRDefault="00821785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 xml:space="preserve">Prijedlog odluke o usvajanju Izvješća o provedbi Plana upravljanja imovinom u vlasništvu Grada Drniša za 2023. godinu- predlagatelj: Gradonačelnik, </w:t>
      </w:r>
    </w:p>
    <w:p w14:paraId="61359586" w14:textId="3704A6A1" w:rsidR="00821785" w:rsidRPr="00821785" w:rsidRDefault="00821785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 xml:space="preserve">Prijedlog Odluke o davanju suglasnosti Gradonačelniku Grad Drniša za pokr4etanje postupaka javne nabave i sklapanje ugovora o nabavi usluge implementacije geoinformacijskog (webGIS) programskog sustava za digitalizaciju upravljanja prostornim podatcima-predlagatelj: Gradonačelnik, </w:t>
      </w:r>
    </w:p>
    <w:p w14:paraId="7082288E" w14:textId="2841C027" w:rsidR="00821785" w:rsidRPr="00821785" w:rsidRDefault="00821785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 xml:space="preserve">Izvješće o pokroviteljstvu-predlagatelj : Predsjednik Gradskog vijeća, </w:t>
      </w:r>
    </w:p>
    <w:p w14:paraId="1A8A2C18" w14:textId="47B412BA" w:rsidR="00821785" w:rsidRDefault="00821785" w:rsidP="00955D5F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785">
        <w:rPr>
          <w:rFonts w:ascii="Times New Roman" w:hAnsi="Times New Roman" w:cs="Times New Roman"/>
          <w:sz w:val="24"/>
          <w:szCs w:val="24"/>
        </w:rPr>
        <w:t xml:space="preserve">Prijedlog Odluke o sanaciji neaktivnih ekspolatacijskih polja mineralnih sirovina bez ekspolatacije mineralnih sirovina-predlagatelj: Gradonačelnik. </w:t>
      </w:r>
    </w:p>
    <w:p w14:paraId="13AF0824" w14:textId="77777777" w:rsidR="00821785" w:rsidRPr="00821785" w:rsidRDefault="00821785" w:rsidP="00821785">
      <w:pPr>
        <w:pStyle w:val="Odlomakpopisa"/>
        <w:spacing w:after="0" w:line="252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14:paraId="72517890" w14:textId="06C83865" w:rsidR="004C6A33" w:rsidRPr="0041070F" w:rsidRDefault="004C6A33" w:rsidP="004C6A33">
      <w:pPr>
        <w:pStyle w:val="Bezproreda"/>
        <w:ind w:firstLine="708"/>
      </w:pPr>
      <w:r w:rsidRPr="0041070F">
        <w:rPr>
          <w:b/>
        </w:rPr>
        <w:t>Tomislav Dželalija</w:t>
      </w:r>
      <w:r w:rsidRPr="0041070F">
        <w:t xml:space="preserve"> – predlažem da obj</w:t>
      </w:r>
      <w:r w:rsidR="00D52412">
        <w:t>edinimo rasprave pod to</w:t>
      </w:r>
      <w:r w:rsidR="00821785">
        <w:t xml:space="preserve">čkom 2 i 3. </w:t>
      </w:r>
      <w:r w:rsidRPr="0041070F">
        <w:t xml:space="preserve"> </w:t>
      </w:r>
    </w:p>
    <w:p w14:paraId="3A8B1669" w14:textId="77777777" w:rsidR="0041070F" w:rsidRPr="0041070F" w:rsidRDefault="0041070F" w:rsidP="004C6A33">
      <w:pPr>
        <w:pStyle w:val="Bezproreda"/>
      </w:pPr>
    </w:p>
    <w:p w14:paraId="04E79BC8" w14:textId="77777777" w:rsidR="004C6A33" w:rsidRPr="0041070F" w:rsidRDefault="004C6A33" w:rsidP="004C6A33">
      <w:pPr>
        <w:pStyle w:val="Bezproreda"/>
      </w:pPr>
      <w:r w:rsidRPr="0041070F">
        <w:tab/>
        <w:t xml:space="preserve">Predloženo se usvaja sa </w:t>
      </w:r>
    </w:p>
    <w:p w14:paraId="444FEEC5" w14:textId="77777777" w:rsidR="004C6A33" w:rsidRPr="0041070F" w:rsidRDefault="004C6A33" w:rsidP="004C6A33">
      <w:pPr>
        <w:pStyle w:val="Bezproreda"/>
      </w:pPr>
    </w:p>
    <w:p w14:paraId="4987CE5D" w14:textId="2583E6CA" w:rsidR="004C6A33" w:rsidRPr="0041070F" w:rsidRDefault="00172CD3" w:rsidP="004C6A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</w:t>
      </w:r>
      <w:r w:rsidR="0082178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dvanaest</w:t>
      </w:r>
      <w:r w:rsidR="004C6A33" w:rsidRPr="0041070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 glasova ZA</w:t>
      </w:r>
    </w:p>
    <w:p w14:paraId="7A04949B" w14:textId="77777777" w:rsidR="004C6A33" w:rsidRPr="0041070F" w:rsidRDefault="004C6A33" w:rsidP="004C6A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1070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 se jednoglasno </w:t>
      </w:r>
    </w:p>
    <w:p w14:paraId="1CC601CF" w14:textId="77777777" w:rsidR="004C6A33" w:rsidRDefault="004C6A33" w:rsidP="004C6A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1070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PRIHVAĆA</w:t>
      </w:r>
    </w:p>
    <w:p w14:paraId="519C55F9" w14:textId="77777777" w:rsidR="004C6A33" w:rsidRPr="0041070F" w:rsidRDefault="004C6A33" w:rsidP="00D524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59B0DB1" w14:textId="77777777" w:rsidR="004C6A33" w:rsidRPr="0041070F" w:rsidRDefault="004C6A33" w:rsidP="004C6A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8693024" w14:textId="77777777" w:rsidR="004C6A33" w:rsidRDefault="004C6A33" w:rsidP="003F57F3">
      <w:pPr>
        <w:pStyle w:val="Bezproreda"/>
        <w:ind w:firstLine="708"/>
        <w:rPr>
          <w:b/>
        </w:rPr>
      </w:pPr>
      <w:r w:rsidRPr="0041070F">
        <w:rPr>
          <w:b/>
        </w:rPr>
        <w:t>AD-1/</w:t>
      </w:r>
    </w:p>
    <w:p w14:paraId="5668C432" w14:textId="77777777" w:rsidR="0041070F" w:rsidRDefault="0041070F" w:rsidP="003F57F3">
      <w:pPr>
        <w:pStyle w:val="Bezproreda"/>
        <w:ind w:firstLine="708"/>
        <w:rPr>
          <w:b/>
        </w:rPr>
      </w:pPr>
    </w:p>
    <w:p w14:paraId="0C3B9A51" w14:textId="2A71EF1A" w:rsidR="0041070F" w:rsidRDefault="00172CD3" w:rsidP="00356077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Josip Begonja</w:t>
      </w:r>
      <w:r w:rsidR="00DA757B">
        <w:rPr>
          <w:rFonts w:ascii="Times New Roman" w:hAnsi="Times New Roman" w:cs="Times New Roman"/>
          <w:sz w:val="24"/>
          <w:szCs w:val="24"/>
        </w:rPr>
        <w:t xml:space="preserve">: </w:t>
      </w:r>
      <w:r w:rsidR="00821785" w:rsidRPr="00821785">
        <w:rPr>
          <w:rFonts w:ascii="Times New Roman" w:hAnsi="Times New Roman" w:cs="Times New Roman"/>
          <w:sz w:val="24"/>
          <w:szCs w:val="24"/>
        </w:rPr>
        <w:t>Zahvaljujem predsjedniče, prije nego što g</w:t>
      </w:r>
      <w:r w:rsidR="001E18A1">
        <w:rPr>
          <w:rFonts w:ascii="Times New Roman" w:hAnsi="Times New Roman" w:cs="Times New Roman"/>
          <w:sz w:val="24"/>
          <w:szCs w:val="24"/>
        </w:rPr>
        <w:t xml:space="preserve">ospođa </w:t>
      </w:r>
      <w:r w:rsidR="00DA757B">
        <w:rPr>
          <w:rFonts w:ascii="Times New Roman" w:hAnsi="Times New Roman" w:cs="Times New Roman"/>
          <w:sz w:val="24"/>
          <w:szCs w:val="24"/>
        </w:rPr>
        <w:t>S</w:t>
      </w:r>
      <w:r w:rsidR="00821785" w:rsidRPr="00821785">
        <w:rPr>
          <w:rFonts w:ascii="Times New Roman" w:hAnsi="Times New Roman" w:cs="Times New Roman"/>
          <w:sz w:val="24"/>
          <w:szCs w:val="24"/>
        </w:rPr>
        <w:t>učić i obrazloži ovogodišnje izvješće, samo sam htio</w:t>
      </w:r>
      <w:r w:rsidR="00DA757B">
        <w:rPr>
          <w:rFonts w:ascii="Times New Roman" w:hAnsi="Times New Roman" w:cs="Times New Roman"/>
          <w:sz w:val="24"/>
          <w:szCs w:val="24"/>
        </w:rPr>
        <w:t xml:space="preserve"> da se ne bi stvorila kriva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slika. Naime, mi smo ako se sjećate na zadn</w:t>
      </w:r>
      <w:r w:rsidR="0083535C">
        <w:rPr>
          <w:rFonts w:ascii="Times New Roman" w:hAnsi="Times New Roman" w:cs="Times New Roman"/>
          <w:sz w:val="24"/>
          <w:szCs w:val="24"/>
        </w:rPr>
        <w:t>joj ili prezadnjoj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sjednici gradskog vijeća, imali godišnje izvješće o izvršenju proračuna za prošlu godinu i ono je završeno sa prenesenim viškom u 2</w:t>
      </w:r>
      <w:r w:rsidR="001E18A1">
        <w:rPr>
          <w:rFonts w:ascii="Times New Roman" w:hAnsi="Times New Roman" w:cs="Times New Roman"/>
          <w:sz w:val="24"/>
          <w:szCs w:val="24"/>
        </w:rPr>
        <w:t>024.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od 659</w:t>
      </w:r>
      <w:r w:rsidR="001E18A1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1E18A1">
        <w:rPr>
          <w:rFonts w:ascii="Times New Roman" w:hAnsi="Times New Roman" w:cs="Times New Roman"/>
          <w:sz w:val="24"/>
          <w:szCs w:val="24"/>
        </w:rPr>
        <w:t xml:space="preserve">,00 </w:t>
      </w:r>
      <w:r w:rsidR="00821785" w:rsidRPr="00821785">
        <w:rPr>
          <w:rFonts w:ascii="Times New Roman" w:hAnsi="Times New Roman" w:cs="Times New Roman"/>
          <w:sz w:val="24"/>
          <w:szCs w:val="24"/>
        </w:rPr>
        <w:t>eura za prvih 6 mjeseci ove godine 59</w:t>
      </w:r>
      <w:r w:rsidR="0083535C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83535C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 viška. Zašto viška? Zato što smo radili  Određene radove uz komunalne infrastrukture koji su plaćeni kroz 7 mjesec, dakle prije godišnjih odmora, a neki su plaćeni tek ovih ovih dana, tako da taj višak defakto u </w:t>
      </w:r>
      <w:r w:rsidR="003D3987">
        <w:rPr>
          <w:rFonts w:ascii="Times New Roman" w:hAnsi="Times New Roman" w:cs="Times New Roman"/>
          <w:sz w:val="24"/>
          <w:szCs w:val="24"/>
        </w:rPr>
        <w:t>jednom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v</w:t>
      </w:r>
      <w:r w:rsidR="00FB3141">
        <w:rPr>
          <w:rFonts w:ascii="Times New Roman" w:hAnsi="Times New Roman" w:cs="Times New Roman"/>
          <w:sz w:val="24"/>
          <w:szCs w:val="24"/>
        </w:rPr>
        <w:t>remenu nastaje i prenosi ga se u tijeku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te godine cijeli nastavi realizacija, ali ne u okviru polugodišnjih izvješća. Ono što ćete također vidjeti ovdje, a to su pomoći iz inozemstva i od subjekata unutar općeg proračuna planirana su bila sredstva iz </w:t>
      </w:r>
      <w:r w:rsidR="00FB3141">
        <w:rPr>
          <w:rFonts w:ascii="Times New Roman" w:hAnsi="Times New Roman" w:cs="Times New Roman"/>
          <w:sz w:val="24"/>
          <w:szCs w:val="24"/>
        </w:rPr>
        <w:t>MPOO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centar za starije osobe što nije išlo u realizaciju, ali smo ostvarili. Ovih </w:t>
      </w:r>
      <w:r w:rsidR="00FB3141">
        <w:rPr>
          <w:rFonts w:ascii="Times New Roman" w:hAnsi="Times New Roman" w:cs="Times New Roman"/>
          <w:sz w:val="24"/>
          <w:szCs w:val="24"/>
        </w:rPr>
        <w:t>1 mil. i</w:t>
      </w:r>
      <w:r w:rsidR="003D3987">
        <w:rPr>
          <w:rFonts w:ascii="Times New Roman" w:hAnsi="Times New Roman" w:cs="Times New Roman"/>
          <w:sz w:val="24"/>
          <w:szCs w:val="24"/>
        </w:rPr>
        <w:t xml:space="preserve"> 400</w:t>
      </w:r>
      <w:r w:rsidR="00FB3141">
        <w:rPr>
          <w:rFonts w:ascii="Times New Roman" w:hAnsi="Times New Roman" w:cs="Times New Roman"/>
          <w:sz w:val="24"/>
          <w:szCs w:val="24"/>
        </w:rPr>
        <w:t xml:space="preserve"> tisuća</w:t>
      </w:r>
      <w:r w:rsidR="003D3987">
        <w:rPr>
          <w:rFonts w:ascii="Times New Roman" w:hAnsi="Times New Roman" w:cs="Times New Roman"/>
          <w:sz w:val="24"/>
          <w:szCs w:val="24"/>
        </w:rPr>
        <w:t xml:space="preserve"> € </w:t>
      </w:r>
      <w:r w:rsidR="00821785" w:rsidRPr="00821785">
        <w:rPr>
          <w:rFonts w:ascii="Times New Roman" w:hAnsi="Times New Roman" w:cs="Times New Roman"/>
          <w:sz w:val="24"/>
          <w:szCs w:val="24"/>
        </w:rPr>
        <w:t>to vam je iznos sredstava za projekt zaželi gdje smo dobili određenu razinu predujma za realizaciju tog projekta</w:t>
      </w:r>
      <w:r w:rsidR="00FB3141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</w:t>
      </w:r>
      <w:r w:rsidR="001E18A1">
        <w:rPr>
          <w:rFonts w:ascii="Times New Roman" w:hAnsi="Times New Roman" w:cs="Times New Roman"/>
          <w:sz w:val="24"/>
          <w:szCs w:val="24"/>
        </w:rPr>
        <w:t>Prvo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</w:t>
      </w:r>
      <w:r w:rsidR="001E18A1">
        <w:rPr>
          <w:rFonts w:ascii="Times New Roman" w:hAnsi="Times New Roman" w:cs="Times New Roman"/>
          <w:sz w:val="24"/>
          <w:szCs w:val="24"/>
        </w:rPr>
        <w:t>p</w:t>
      </w:r>
      <w:r w:rsidR="00FB3141">
        <w:rPr>
          <w:rFonts w:ascii="Times New Roman" w:hAnsi="Times New Roman" w:cs="Times New Roman"/>
          <w:sz w:val="24"/>
          <w:szCs w:val="24"/>
        </w:rPr>
        <w:t xml:space="preserve">olugodište završavamo u </w:t>
      </w:r>
      <w:r w:rsidR="00821785" w:rsidRPr="00821785">
        <w:rPr>
          <w:rFonts w:ascii="Times New Roman" w:hAnsi="Times New Roman" w:cs="Times New Roman"/>
          <w:sz w:val="24"/>
          <w:szCs w:val="24"/>
        </w:rPr>
        <w:t>punom knjigovodstvenom smislu što će biti do kraja godine, s obzirom da nam rashodi, pogotovo rashodi koji su pred nama, povećanje plaća zaposlenika vatrogasnih postrojbi to je nekih cirka 20</w:t>
      </w:r>
      <w:r w:rsidR="003D3987">
        <w:rPr>
          <w:rFonts w:ascii="Times New Roman" w:hAnsi="Times New Roman" w:cs="Times New Roman"/>
          <w:sz w:val="24"/>
          <w:szCs w:val="24"/>
        </w:rPr>
        <w:t>-ak %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u odnosu na ono što smo dosad znamo da smo štit. Školskog odgoja nije odmah u trećem mjesecu, odnosno nije u četvrtom. Za 3 je bilo u petom akumulirano za 2 mjeseca, tako da je to dijelom ušlo, a to je 37</w:t>
      </w:r>
      <w:r w:rsidR="003D3987">
        <w:rPr>
          <w:rFonts w:ascii="Times New Roman" w:hAnsi="Times New Roman" w:cs="Times New Roman"/>
          <w:sz w:val="24"/>
          <w:szCs w:val="24"/>
        </w:rPr>
        <w:t xml:space="preserve">,38 000 </w:t>
      </w:r>
      <w:r w:rsidR="00821785" w:rsidRPr="00821785">
        <w:rPr>
          <w:rFonts w:ascii="Times New Roman" w:hAnsi="Times New Roman" w:cs="Times New Roman"/>
          <w:sz w:val="24"/>
          <w:szCs w:val="24"/>
        </w:rPr>
        <w:t>više nego što smo planirali. To se ide na teret rashoda koji koji su ovdje iskazane.</w:t>
      </w:r>
    </w:p>
    <w:p w14:paraId="659BDB55" w14:textId="4537E5C0" w:rsidR="00172CD3" w:rsidRDefault="00172CD3" w:rsidP="00356077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CD3">
        <w:rPr>
          <w:rFonts w:ascii="Times New Roman" w:hAnsi="Times New Roman" w:cs="Times New Roman"/>
          <w:b/>
          <w:sz w:val="24"/>
          <w:szCs w:val="24"/>
        </w:rPr>
        <w:t>Ivana Sučić</w:t>
      </w:r>
      <w:r w:rsidR="00FB3141">
        <w:rPr>
          <w:rFonts w:ascii="Times New Roman" w:hAnsi="Times New Roman" w:cs="Times New Roman"/>
          <w:sz w:val="24"/>
          <w:szCs w:val="24"/>
        </w:rPr>
        <w:t>: Dobra večer svima. Dakle 1. je polugodišnji Izvještaj o izvršenju P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roračuna grada </w:t>
      </w:r>
      <w:r w:rsidR="003D3987">
        <w:rPr>
          <w:rFonts w:ascii="Times New Roman" w:hAnsi="Times New Roman" w:cs="Times New Roman"/>
          <w:sz w:val="24"/>
          <w:szCs w:val="24"/>
        </w:rPr>
        <w:t>D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rniša za </w:t>
      </w:r>
      <w:r w:rsidR="00FB3141">
        <w:rPr>
          <w:rFonts w:ascii="Times New Roman" w:hAnsi="Times New Roman" w:cs="Times New Roman"/>
          <w:sz w:val="24"/>
          <w:szCs w:val="24"/>
        </w:rPr>
        <w:t>razdoblje od 1. s</w:t>
      </w:r>
      <w:r w:rsidR="00821785" w:rsidRPr="00821785">
        <w:rPr>
          <w:rFonts w:ascii="Times New Roman" w:hAnsi="Times New Roman" w:cs="Times New Roman"/>
          <w:sz w:val="24"/>
          <w:szCs w:val="24"/>
        </w:rPr>
        <w:t>iječnja do 30.</w:t>
      </w:r>
      <w:r w:rsidR="003D3987">
        <w:rPr>
          <w:rFonts w:ascii="Times New Roman" w:hAnsi="Times New Roman" w:cs="Times New Roman"/>
          <w:sz w:val="24"/>
          <w:szCs w:val="24"/>
        </w:rPr>
        <w:t>o</w:t>
      </w:r>
      <w:r w:rsidR="00821785" w:rsidRPr="00821785">
        <w:rPr>
          <w:rFonts w:ascii="Times New Roman" w:hAnsi="Times New Roman" w:cs="Times New Roman"/>
          <w:sz w:val="24"/>
          <w:szCs w:val="24"/>
        </w:rPr>
        <w:t>g lipnja 20</w:t>
      </w:r>
      <w:r w:rsidR="003D3987">
        <w:rPr>
          <w:rFonts w:ascii="Times New Roman" w:hAnsi="Times New Roman" w:cs="Times New Roman"/>
          <w:sz w:val="24"/>
          <w:szCs w:val="24"/>
        </w:rPr>
        <w:t>24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godine. Sukladno članku 89. Zakona o proračunu i pravilniku o polugodišnjem i godišnjem izv</w:t>
      </w:r>
      <w:r w:rsidR="00FB3141">
        <w:rPr>
          <w:rFonts w:ascii="Times New Roman" w:hAnsi="Times New Roman" w:cs="Times New Roman"/>
          <w:sz w:val="24"/>
          <w:szCs w:val="24"/>
        </w:rPr>
        <w:t>ještaju o izvršenju proračuna, dakle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obv</w:t>
      </w:r>
      <w:r w:rsidR="00FB3141">
        <w:rPr>
          <w:rFonts w:ascii="Times New Roman" w:hAnsi="Times New Roman" w:cs="Times New Roman"/>
          <w:sz w:val="24"/>
          <w:szCs w:val="24"/>
        </w:rPr>
        <w:t>ezni smo izraditi polugodišnje I</w:t>
      </w:r>
      <w:r w:rsidR="00821785" w:rsidRPr="00821785">
        <w:rPr>
          <w:rFonts w:ascii="Times New Roman" w:hAnsi="Times New Roman" w:cs="Times New Roman"/>
          <w:sz w:val="24"/>
          <w:szCs w:val="24"/>
        </w:rPr>
        <w:t>zvješće i podnijeti obveza gradonačelnika</w:t>
      </w:r>
      <w:r w:rsidR="003D3987">
        <w:rPr>
          <w:rFonts w:ascii="Times New Roman" w:hAnsi="Times New Roman" w:cs="Times New Roman"/>
          <w:sz w:val="24"/>
          <w:szCs w:val="24"/>
        </w:rPr>
        <w:t xml:space="preserve"> d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akle, kao izvršnog tijela je da podnese </w:t>
      </w:r>
      <w:r w:rsidR="003D3987">
        <w:rPr>
          <w:rFonts w:ascii="Times New Roman" w:hAnsi="Times New Roman" w:cs="Times New Roman"/>
          <w:sz w:val="24"/>
          <w:szCs w:val="24"/>
        </w:rPr>
        <w:t>G</w:t>
      </w:r>
      <w:r w:rsidR="00821785" w:rsidRPr="00821785">
        <w:rPr>
          <w:rFonts w:ascii="Times New Roman" w:hAnsi="Times New Roman" w:cs="Times New Roman"/>
          <w:sz w:val="24"/>
          <w:szCs w:val="24"/>
        </w:rPr>
        <w:t>radskom vijeću, odnosno predstavničkom tijelu na donošenje do 30</w:t>
      </w:r>
      <w:r w:rsidR="003D3987">
        <w:rPr>
          <w:rFonts w:ascii="Times New Roman" w:hAnsi="Times New Roman" w:cs="Times New Roman"/>
          <w:sz w:val="24"/>
          <w:szCs w:val="24"/>
        </w:rPr>
        <w:t>-og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rujn</w:t>
      </w:r>
      <w:r w:rsidR="003D3987">
        <w:rPr>
          <w:rFonts w:ascii="Times New Roman" w:hAnsi="Times New Roman" w:cs="Times New Roman"/>
          <w:sz w:val="24"/>
          <w:szCs w:val="24"/>
        </w:rPr>
        <w:t>a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</w:t>
      </w:r>
      <w:r w:rsidR="003D3987">
        <w:rPr>
          <w:rFonts w:ascii="Times New Roman" w:hAnsi="Times New Roman" w:cs="Times New Roman"/>
          <w:sz w:val="24"/>
          <w:szCs w:val="24"/>
        </w:rPr>
        <w:t>t</w:t>
      </w:r>
      <w:r w:rsidR="00821785" w:rsidRPr="00821785">
        <w:rPr>
          <w:rFonts w:ascii="Times New Roman" w:hAnsi="Times New Roman" w:cs="Times New Roman"/>
          <w:sz w:val="24"/>
          <w:szCs w:val="24"/>
        </w:rPr>
        <w:t>ekuće godine</w:t>
      </w:r>
      <w:r w:rsidR="003D3987">
        <w:rPr>
          <w:rFonts w:ascii="Times New Roman" w:hAnsi="Times New Roman" w:cs="Times New Roman"/>
          <w:sz w:val="24"/>
          <w:szCs w:val="24"/>
        </w:rPr>
        <w:t>.</w:t>
      </w:r>
      <w:r w:rsidR="00FB3141">
        <w:rPr>
          <w:rFonts w:ascii="Times New Roman" w:hAnsi="Times New Roman" w:cs="Times New Roman"/>
          <w:sz w:val="24"/>
          <w:szCs w:val="24"/>
        </w:rPr>
        <w:t xml:space="preserve"> </w:t>
      </w:r>
      <w:r w:rsidR="003D3987">
        <w:rPr>
          <w:rFonts w:ascii="Times New Roman" w:hAnsi="Times New Roman" w:cs="Times New Roman"/>
          <w:sz w:val="24"/>
          <w:szCs w:val="24"/>
        </w:rPr>
        <w:t>P</w:t>
      </w:r>
      <w:r w:rsidR="00821785" w:rsidRPr="00821785">
        <w:rPr>
          <w:rFonts w:ascii="Times New Roman" w:hAnsi="Times New Roman" w:cs="Times New Roman"/>
          <w:sz w:val="24"/>
          <w:szCs w:val="24"/>
        </w:rPr>
        <w:t>rihodi poslovanja i prihodi od pr</w:t>
      </w:r>
      <w:r w:rsidR="00FB3141">
        <w:rPr>
          <w:rFonts w:ascii="Times New Roman" w:hAnsi="Times New Roman" w:cs="Times New Roman"/>
          <w:sz w:val="24"/>
          <w:szCs w:val="24"/>
        </w:rPr>
        <w:t>odaje nefinancijske imovine za prvo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polugodište 20</w:t>
      </w:r>
      <w:r w:rsidR="003D3987">
        <w:rPr>
          <w:rFonts w:ascii="Times New Roman" w:hAnsi="Times New Roman" w:cs="Times New Roman"/>
          <w:sz w:val="24"/>
          <w:szCs w:val="24"/>
        </w:rPr>
        <w:t>24</w:t>
      </w:r>
      <w:r w:rsidR="00FB3141">
        <w:rPr>
          <w:rFonts w:ascii="Times New Roman" w:hAnsi="Times New Roman" w:cs="Times New Roman"/>
          <w:sz w:val="24"/>
          <w:szCs w:val="24"/>
        </w:rPr>
        <w:t xml:space="preserve">. </w:t>
      </w:r>
      <w:r w:rsidR="00821785" w:rsidRPr="00821785">
        <w:rPr>
          <w:rFonts w:ascii="Times New Roman" w:hAnsi="Times New Roman" w:cs="Times New Roman"/>
          <w:sz w:val="24"/>
          <w:szCs w:val="24"/>
        </w:rPr>
        <w:t>godine ostvareni su u ukupnom iznosu od 2</w:t>
      </w:r>
      <w:r w:rsidR="006200DE">
        <w:rPr>
          <w:rFonts w:ascii="Times New Roman" w:hAnsi="Times New Roman" w:cs="Times New Roman"/>
          <w:sz w:val="24"/>
          <w:szCs w:val="24"/>
        </w:rPr>
        <w:t xml:space="preserve"> 919.0000,00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</w:t>
      </w:r>
      <w:r w:rsidR="00821785" w:rsidRPr="00821785">
        <w:rPr>
          <w:rFonts w:ascii="Times New Roman" w:hAnsi="Times New Roman" w:cs="Times New Roman"/>
          <w:sz w:val="24"/>
          <w:szCs w:val="24"/>
        </w:rPr>
        <w:lastRenderedPageBreak/>
        <w:t>eura a rashodi poslovanja u iznosu od 2</w:t>
      </w:r>
      <w:r w:rsidR="006A15F9">
        <w:rPr>
          <w:rFonts w:ascii="Times New Roman" w:hAnsi="Times New Roman" w:cs="Times New Roman"/>
          <w:sz w:val="24"/>
          <w:szCs w:val="24"/>
        </w:rPr>
        <w:t xml:space="preserve"> </w:t>
      </w:r>
      <w:r w:rsidR="00821785" w:rsidRPr="00821785">
        <w:rPr>
          <w:rFonts w:ascii="Times New Roman" w:hAnsi="Times New Roman" w:cs="Times New Roman"/>
          <w:sz w:val="24"/>
          <w:szCs w:val="24"/>
        </w:rPr>
        <w:t>761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eura, a izdaci za financijsku imovinu i otplatu zajmova izvršeni su u iznosu od 98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462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</w:t>
      </w:r>
      <w:r w:rsidR="006E13D8">
        <w:rPr>
          <w:rFonts w:ascii="Times New Roman" w:hAnsi="Times New Roman" w:cs="Times New Roman"/>
          <w:sz w:val="24"/>
          <w:szCs w:val="24"/>
        </w:rPr>
        <w:t>. Što se tiče prihoda, dakle,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značajni su prihodi od poreza koji su ostvareni u odnosu na planu u postotku od 51.26</w:t>
      </w:r>
      <w:r w:rsidR="006A15F9">
        <w:rPr>
          <w:rFonts w:ascii="Times New Roman" w:hAnsi="Times New Roman" w:cs="Times New Roman"/>
          <w:sz w:val="24"/>
          <w:szCs w:val="24"/>
        </w:rPr>
        <w:t>%</w:t>
      </w:r>
      <w:r w:rsidR="00821785" w:rsidRPr="00821785">
        <w:rPr>
          <w:rFonts w:ascii="Times New Roman" w:hAnsi="Times New Roman" w:cs="Times New Roman"/>
          <w:sz w:val="24"/>
          <w:szCs w:val="24"/>
        </w:rPr>
        <w:t>, zatim pomoći iz inozemstva i od subjekata unutar općeg proračuna u iznosu od 1,000,470 s 75</w:t>
      </w:r>
      <w:r w:rsidR="006A15F9">
        <w:rPr>
          <w:rFonts w:ascii="Times New Roman" w:hAnsi="Times New Roman" w:cs="Times New Roman"/>
          <w:sz w:val="24"/>
          <w:szCs w:val="24"/>
        </w:rPr>
        <w:t>%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36.33</w:t>
      </w:r>
      <w:r w:rsidR="006A15F9">
        <w:rPr>
          <w:rFonts w:ascii="Times New Roman" w:hAnsi="Times New Roman" w:cs="Times New Roman"/>
          <w:sz w:val="24"/>
          <w:szCs w:val="24"/>
        </w:rPr>
        <w:t>%</w:t>
      </w:r>
      <w:r w:rsidR="00821785" w:rsidRPr="00821785">
        <w:rPr>
          <w:rFonts w:ascii="Times New Roman" w:hAnsi="Times New Roman" w:cs="Times New Roman"/>
          <w:sz w:val="24"/>
          <w:szCs w:val="24"/>
        </w:rPr>
        <w:t>, te p</w:t>
      </w:r>
      <w:r w:rsidR="006E13D8">
        <w:rPr>
          <w:rFonts w:ascii="Times New Roman" w:hAnsi="Times New Roman" w:cs="Times New Roman"/>
          <w:sz w:val="24"/>
          <w:szCs w:val="24"/>
        </w:rPr>
        <w:t xml:space="preserve">rihodi od upravnih i </w:t>
      </w:r>
      <w:r w:rsidR="00821785" w:rsidRPr="00821785">
        <w:rPr>
          <w:rFonts w:ascii="Times New Roman" w:hAnsi="Times New Roman" w:cs="Times New Roman"/>
          <w:sz w:val="24"/>
          <w:szCs w:val="24"/>
        </w:rPr>
        <w:t>administrativnih pristojbi u iznosu od 288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eura, odnosno 32.45 posto. Što se tiče prihod</w:t>
      </w:r>
      <w:r w:rsidR="006E13D8">
        <w:rPr>
          <w:rFonts w:ascii="Times New Roman" w:hAnsi="Times New Roman" w:cs="Times New Roman"/>
          <w:sz w:val="24"/>
          <w:szCs w:val="24"/>
        </w:rPr>
        <w:t>a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pomoći iz </w:t>
      </w:r>
      <w:r w:rsidR="006E13D8">
        <w:rPr>
          <w:rFonts w:ascii="Times New Roman" w:hAnsi="Times New Roman" w:cs="Times New Roman"/>
          <w:sz w:val="24"/>
          <w:szCs w:val="24"/>
        </w:rPr>
        <w:t>i</w:t>
      </w:r>
      <w:r w:rsidR="00821785" w:rsidRPr="00821785">
        <w:rPr>
          <w:rFonts w:ascii="Times New Roman" w:hAnsi="Times New Roman" w:cs="Times New Roman"/>
          <w:sz w:val="24"/>
          <w:szCs w:val="24"/>
        </w:rPr>
        <w:t>nozemstva i od subjekata unutar općeg proračuna koji su ostvareni u iznosu od 1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475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eura, odnosno 36.33 posto u odnosu na plan, kao što je rekao </w:t>
      </w:r>
      <w:r w:rsidR="006A15F9">
        <w:rPr>
          <w:rFonts w:ascii="Times New Roman" w:hAnsi="Times New Roman" w:cs="Times New Roman"/>
          <w:sz w:val="24"/>
          <w:szCs w:val="24"/>
        </w:rPr>
        <w:t>g</w:t>
      </w:r>
      <w:r w:rsidR="00821785" w:rsidRPr="00821785">
        <w:rPr>
          <w:rFonts w:ascii="Times New Roman" w:hAnsi="Times New Roman" w:cs="Times New Roman"/>
          <w:sz w:val="24"/>
          <w:szCs w:val="24"/>
        </w:rPr>
        <w:t>radonače</w:t>
      </w:r>
      <w:r w:rsidR="006E13D8">
        <w:rPr>
          <w:rFonts w:ascii="Times New Roman" w:hAnsi="Times New Roman" w:cs="Times New Roman"/>
          <w:sz w:val="24"/>
          <w:szCs w:val="24"/>
        </w:rPr>
        <w:t>lnik, dakle, određeni prihodi k</w:t>
      </w:r>
      <w:r w:rsidR="00821785" w:rsidRPr="00821785">
        <w:rPr>
          <w:rFonts w:ascii="Times New Roman" w:hAnsi="Times New Roman" w:cs="Times New Roman"/>
          <w:sz w:val="24"/>
          <w:szCs w:val="24"/>
        </w:rPr>
        <w:t>oji se tiču prvenstveno realizacije projekta izgradnja c</w:t>
      </w:r>
      <w:r w:rsidR="006E13D8">
        <w:rPr>
          <w:rFonts w:ascii="Times New Roman" w:hAnsi="Times New Roman" w:cs="Times New Roman"/>
          <w:sz w:val="24"/>
          <w:szCs w:val="24"/>
        </w:rPr>
        <w:t>entra za starije osobe u gradu D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rnišu nisu realizirani s obzirom da još uvijek nismo sklopili ugovor ovo izgradnji, a </w:t>
      </w:r>
      <w:r w:rsidR="006E13D8">
        <w:rPr>
          <w:rFonts w:ascii="Times New Roman" w:hAnsi="Times New Roman" w:cs="Times New Roman"/>
          <w:sz w:val="24"/>
          <w:szCs w:val="24"/>
        </w:rPr>
        <w:t>ovi prihodi se odnose, dakle,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najvažniji su 407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 za</w:t>
      </w:r>
      <w:r w:rsidR="006E13D8">
        <w:rPr>
          <w:rFonts w:ascii="Times New Roman" w:hAnsi="Times New Roman" w:cs="Times New Roman"/>
          <w:sz w:val="24"/>
          <w:szCs w:val="24"/>
        </w:rPr>
        <w:t xml:space="preserve"> fiskalno izravnanje, zatim 165.</w:t>
      </w:r>
      <w:r w:rsidR="00821785" w:rsidRPr="00821785">
        <w:rPr>
          <w:rFonts w:ascii="Times New Roman" w:hAnsi="Times New Roman" w:cs="Times New Roman"/>
          <w:sz w:val="24"/>
          <w:szCs w:val="24"/>
        </w:rPr>
        <w:t>708 eura za fiskalnu održivost dječjih vrtića, 158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165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 za decentr</w:t>
      </w:r>
      <w:r w:rsidR="006E13D8">
        <w:rPr>
          <w:rFonts w:ascii="Times New Roman" w:hAnsi="Times New Roman" w:cs="Times New Roman"/>
          <w:sz w:val="24"/>
          <w:szCs w:val="24"/>
        </w:rPr>
        <w:t>aliziranu funkciju vatrogastva, z</w:t>
      </w:r>
      <w:r w:rsidR="00821785" w:rsidRPr="00821785">
        <w:rPr>
          <w:rFonts w:ascii="Times New Roman" w:hAnsi="Times New Roman" w:cs="Times New Roman"/>
          <w:sz w:val="24"/>
          <w:szCs w:val="24"/>
        </w:rPr>
        <w:t>atim 53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260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 iz sredstava fonda za zaštitu okoliša za program odvojenog sakupljanja komunalnog otpada. Zatim, što se tiče prijenosa eu sredstava, ostvarili smo prihode u iznosu od 95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560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 iz sredstava nacionalnog programa za oporavak i otpornost za sanaciju zgrada za sanaciju zgrade javne namjene, odnosno projekt a</w:t>
      </w:r>
      <w:r w:rsidR="006E13D8">
        <w:rPr>
          <w:rFonts w:ascii="Times New Roman" w:hAnsi="Times New Roman" w:cs="Times New Roman"/>
          <w:sz w:val="24"/>
          <w:szCs w:val="24"/>
        </w:rPr>
        <w:t>daptacije opremanja prostora u D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ječjem vrtiću </w:t>
      </w:r>
      <w:r w:rsidR="006A15F9">
        <w:rPr>
          <w:rFonts w:ascii="Times New Roman" w:hAnsi="Times New Roman" w:cs="Times New Roman"/>
          <w:sz w:val="24"/>
          <w:szCs w:val="24"/>
        </w:rPr>
        <w:t>D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rniš </w:t>
      </w:r>
      <w:r w:rsidR="006E13D8">
        <w:rPr>
          <w:rFonts w:ascii="Times New Roman" w:hAnsi="Times New Roman" w:cs="Times New Roman"/>
          <w:sz w:val="24"/>
          <w:szCs w:val="24"/>
        </w:rPr>
        <w:t>č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iji je, dakle nositelj bio </w:t>
      </w:r>
      <w:r w:rsidR="006A15F9">
        <w:rPr>
          <w:rFonts w:ascii="Times New Roman" w:hAnsi="Times New Roman" w:cs="Times New Roman"/>
          <w:sz w:val="24"/>
          <w:szCs w:val="24"/>
        </w:rPr>
        <w:t>G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rad </w:t>
      </w:r>
      <w:r w:rsidR="006A15F9">
        <w:rPr>
          <w:rFonts w:ascii="Times New Roman" w:hAnsi="Times New Roman" w:cs="Times New Roman"/>
          <w:sz w:val="24"/>
          <w:szCs w:val="24"/>
        </w:rPr>
        <w:t>D</w:t>
      </w:r>
      <w:r w:rsidR="006E13D8">
        <w:rPr>
          <w:rFonts w:ascii="Times New Roman" w:hAnsi="Times New Roman" w:cs="Times New Roman"/>
          <w:sz w:val="24"/>
          <w:szCs w:val="24"/>
        </w:rPr>
        <w:t>rniš, a partner D</w:t>
      </w:r>
      <w:r w:rsidR="00821785" w:rsidRPr="00821785">
        <w:rPr>
          <w:rFonts w:ascii="Times New Roman" w:hAnsi="Times New Roman" w:cs="Times New Roman"/>
          <w:sz w:val="24"/>
          <w:szCs w:val="24"/>
        </w:rPr>
        <w:t>ječji vrtić</w:t>
      </w:r>
      <w:r w:rsidR="006E13D8">
        <w:rPr>
          <w:rFonts w:ascii="Times New Roman" w:hAnsi="Times New Roman" w:cs="Times New Roman"/>
          <w:sz w:val="24"/>
          <w:szCs w:val="24"/>
        </w:rPr>
        <w:t xml:space="preserve"> D</w:t>
      </w:r>
      <w:r w:rsidR="00821785" w:rsidRPr="00821785">
        <w:rPr>
          <w:rFonts w:ascii="Times New Roman" w:hAnsi="Times New Roman" w:cs="Times New Roman"/>
          <w:sz w:val="24"/>
          <w:szCs w:val="24"/>
        </w:rPr>
        <w:t>rniš, zatim 297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 iz sredstava eu i sredstava europskog fonda europskog socijalnog fonda, a za projekt s vama smo pomoć starijim osobama i osoba sa invaliditetom, odnosno projekt zaželi 59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890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 iz središnjeg državnog ureda za demografiju i mlade, odnosno europskog socijalnog fonda, za projekt produženog borav</w:t>
      </w:r>
      <w:r w:rsidR="006E13D8">
        <w:rPr>
          <w:rFonts w:ascii="Times New Roman" w:hAnsi="Times New Roman" w:cs="Times New Roman"/>
          <w:sz w:val="24"/>
          <w:szCs w:val="24"/>
        </w:rPr>
        <w:t>ka djece predškolskog uzrasta čiji je nositelj bio Dječji vrtić D</w:t>
      </w:r>
      <w:r w:rsidR="00821785" w:rsidRPr="00821785">
        <w:rPr>
          <w:rFonts w:ascii="Times New Roman" w:hAnsi="Times New Roman" w:cs="Times New Roman"/>
          <w:sz w:val="24"/>
          <w:szCs w:val="24"/>
        </w:rPr>
        <w:t>rniš. Rashodi su realizirani u iznosu od 2</w:t>
      </w:r>
      <w:r w:rsidR="006A15F9">
        <w:rPr>
          <w:rFonts w:ascii="Times New Roman" w:hAnsi="Times New Roman" w:cs="Times New Roman"/>
          <w:sz w:val="24"/>
          <w:szCs w:val="24"/>
        </w:rPr>
        <w:t>.761 0000,00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eur, što je 26.66</w:t>
      </w:r>
      <w:r w:rsidR="006A15F9">
        <w:rPr>
          <w:rFonts w:ascii="Times New Roman" w:hAnsi="Times New Roman" w:cs="Times New Roman"/>
          <w:sz w:val="24"/>
          <w:szCs w:val="24"/>
        </w:rPr>
        <w:t>%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u odnosu na plan. Najznačajniji rashodi su rashodi za zaposlene</w:t>
      </w:r>
      <w:r w:rsidR="006E13D8">
        <w:rPr>
          <w:rFonts w:ascii="Times New Roman" w:hAnsi="Times New Roman" w:cs="Times New Roman"/>
          <w:sz w:val="24"/>
          <w:szCs w:val="24"/>
        </w:rPr>
        <w:t xml:space="preserve"> koji su izvršeni u iznosu od 1.</w:t>
      </w:r>
      <w:r w:rsidR="00821785" w:rsidRPr="00821785">
        <w:rPr>
          <w:rFonts w:ascii="Times New Roman" w:hAnsi="Times New Roman" w:cs="Times New Roman"/>
          <w:sz w:val="24"/>
          <w:szCs w:val="24"/>
        </w:rPr>
        <w:t>411,000 eura, što je 55.54</w:t>
      </w:r>
      <w:r w:rsidR="006A15F9">
        <w:rPr>
          <w:rFonts w:ascii="Times New Roman" w:hAnsi="Times New Roman" w:cs="Times New Roman"/>
          <w:sz w:val="24"/>
          <w:szCs w:val="24"/>
        </w:rPr>
        <w:t>%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u odnosu na plan. Materijalni rashodi su ostvareni u iznosu od 790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eura, što je 35.12</w:t>
      </w:r>
      <w:r w:rsidR="006A15F9">
        <w:rPr>
          <w:rFonts w:ascii="Times New Roman" w:hAnsi="Times New Roman" w:cs="Times New Roman"/>
          <w:sz w:val="24"/>
          <w:szCs w:val="24"/>
        </w:rPr>
        <w:t>%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u odnosu na plan. Ostali rashodi koji se odnose na donacije u novcu, udrugama građana, političkim strankama i sli</w:t>
      </w:r>
      <w:r w:rsidR="006E13D8">
        <w:rPr>
          <w:rFonts w:ascii="Times New Roman" w:hAnsi="Times New Roman" w:cs="Times New Roman"/>
          <w:sz w:val="24"/>
          <w:szCs w:val="24"/>
        </w:rPr>
        <w:t>čno ostvarene su u iznosu od 90.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E13D8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eura. Rashodi za nabavu proizvedene dugotrajne imov</w:t>
      </w:r>
      <w:r w:rsidR="006E13D8">
        <w:rPr>
          <w:rFonts w:ascii="Times New Roman" w:hAnsi="Times New Roman" w:cs="Times New Roman"/>
          <w:sz w:val="24"/>
          <w:szCs w:val="24"/>
        </w:rPr>
        <w:t>ine izvršeni su u iznosu od 310.</w:t>
      </w:r>
      <w:r w:rsidR="00821785" w:rsidRPr="00821785">
        <w:rPr>
          <w:rFonts w:ascii="Times New Roman" w:hAnsi="Times New Roman" w:cs="Times New Roman"/>
          <w:sz w:val="24"/>
          <w:szCs w:val="24"/>
        </w:rPr>
        <w:t>000 eura, a odnose se, dakle na rashode programa gradnje u iznosu od 247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6E13D8">
        <w:rPr>
          <w:rFonts w:ascii="Times New Roman" w:hAnsi="Times New Roman" w:cs="Times New Roman"/>
          <w:sz w:val="24"/>
          <w:szCs w:val="24"/>
        </w:rPr>
        <w:t xml:space="preserve"> eura, n</w:t>
      </w:r>
      <w:r w:rsidR="00821785" w:rsidRPr="00821785">
        <w:rPr>
          <w:rFonts w:ascii="Times New Roman" w:hAnsi="Times New Roman" w:cs="Times New Roman"/>
          <w:sz w:val="24"/>
          <w:szCs w:val="24"/>
        </w:rPr>
        <w:t>abavku računalne oprem</w:t>
      </w:r>
      <w:r w:rsidR="006E13D8">
        <w:rPr>
          <w:rFonts w:ascii="Times New Roman" w:hAnsi="Times New Roman" w:cs="Times New Roman"/>
          <w:sz w:val="24"/>
          <w:szCs w:val="24"/>
        </w:rPr>
        <w:t>e uredske opreme u iznosu od 40.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E13D8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eura, zatim opreme u vrt</w:t>
      </w:r>
      <w:r w:rsidR="006E13D8">
        <w:rPr>
          <w:rFonts w:ascii="Times New Roman" w:hAnsi="Times New Roman" w:cs="Times New Roman"/>
          <w:sz w:val="24"/>
          <w:szCs w:val="24"/>
        </w:rPr>
        <w:t>u i Dječjem vrtiću D</w:t>
      </w:r>
      <w:r w:rsidR="00821785" w:rsidRPr="00821785">
        <w:rPr>
          <w:rFonts w:ascii="Times New Roman" w:hAnsi="Times New Roman" w:cs="Times New Roman"/>
          <w:sz w:val="24"/>
          <w:szCs w:val="24"/>
        </w:rPr>
        <w:t>rniš 17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eura, narodnoj knjižnici 5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6E13D8">
        <w:rPr>
          <w:rFonts w:ascii="Times New Roman" w:hAnsi="Times New Roman" w:cs="Times New Roman"/>
          <w:sz w:val="24"/>
          <w:szCs w:val="24"/>
        </w:rPr>
        <w:t xml:space="preserve"> </w:t>
      </w:r>
      <w:r w:rsidR="00821785" w:rsidRPr="00821785">
        <w:rPr>
          <w:rFonts w:ascii="Times New Roman" w:hAnsi="Times New Roman" w:cs="Times New Roman"/>
          <w:sz w:val="24"/>
          <w:szCs w:val="24"/>
        </w:rPr>
        <w:t>eura i slično. Što se tiče realizacije tekuće pričuve, ona je realizirana u iznosu od 4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6E13D8">
        <w:rPr>
          <w:rFonts w:ascii="Times New Roman" w:hAnsi="Times New Roman" w:cs="Times New Roman"/>
          <w:sz w:val="24"/>
          <w:szCs w:val="24"/>
        </w:rPr>
        <w:t>605,00 e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ura u </w:t>
      </w:r>
      <w:r w:rsidR="006A15F9">
        <w:rPr>
          <w:rFonts w:ascii="Times New Roman" w:hAnsi="Times New Roman" w:cs="Times New Roman"/>
          <w:sz w:val="24"/>
          <w:szCs w:val="24"/>
        </w:rPr>
        <w:t xml:space="preserve">prvom </w:t>
      </w:r>
      <w:r w:rsidR="00821785" w:rsidRPr="00821785">
        <w:rPr>
          <w:rFonts w:ascii="Times New Roman" w:hAnsi="Times New Roman" w:cs="Times New Roman"/>
          <w:sz w:val="24"/>
          <w:szCs w:val="24"/>
        </w:rPr>
        <w:t>polugodištu što se tiče izvješća o zaduživanju, dakle, u ovom obračunskom razdoblju nisu ostvareni primici od financijske imovine i zaduživanja, a izdaci za otplatu po dugoročnom zaduženju real</w:t>
      </w:r>
      <w:r w:rsidR="006E13D8">
        <w:rPr>
          <w:rFonts w:ascii="Times New Roman" w:hAnsi="Times New Roman" w:cs="Times New Roman"/>
          <w:sz w:val="24"/>
          <w:szCs w:val="24"/>
        </w:rPr>
        <w:t>izirani su u iznosu od 98.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E13D8">
        <w:rPr>
          <w:rFonts w:ascii="Times New Roman" w:hAnsi="Times New Roman" w:cs="Times New Roman"/>
          <w:sz w:val="24"/>
          <w:szCs w:val="24"/>
        </w:rPr>
        <w:t>,00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eura. Odnosi se, dakle, na otpl</w:t>
      </w:r>
      <w:r w:rsidR="006E13D8">
        <w:rPr>
          <w:rFonts w:ascii="Times New Roman" w:hAnsi="Times New Roman" w:cs="Times New Roman"/>
          <w:sz w:val="24"/>
          <w:szCs w:val="24"/>
        </w:rPr>
        <w:t>atu dugoročnog kredita koji je Grad Drniš sklopio</w:t>
      </w:r>
      <w:r w:rsidR="00821785" w:rsidRPr="00821785">
        <w:rPr>
          <w:rFonts w:ascii="Times New Roman" w:hAnsi="Times New Roman" w:cs="Times New Roman"/>
          <w:sz w:val="24"/>
          <w:szCs w:val="24"/>
        </w:rPr>
        <w:t xml:space="preserve"> sa zagrebačkom bankom. I stanje obveza po dugoročnom kreditu prema zagrebačkoj banci na dan 3</w:t>
      </w:r>
      <w:r w:rsidR="006A15F9">
        <w:rPr>
          <w:rFonts w:ascii="Times New Roman" w:hAnsi="Times New Roman" w:cs="Times New Roman"/>
          <w:sz w:val="24"/>
          <w:szCs w:val="24"/>
        </w:rPr>
        <w:t>0.06.2024.</w:t>
      </w:r>
      <w:r w:rsidR="006E13D8">
        <w:rPr>
          <w:rFonts w:ascii="Times New Roman" w:hAnsi="Times New Roman" w:cs="Times New Roman"/>
          <w:sz w:val="24"/>
          <w:szCs w:val="24"/>
        </w:rPr>
        <w:t xml:space="preserve"> </w:t>
      </w:r>
      <w:r w:rsidR="00821785" w:rsidRPr="00821785">
        <w:rPr>
          <w:rFonts w:ascii="Times New Roman" w:hAnsi="Times New Roman" w:cs="Times New Roman"/>
          <w:sz w:val="24"/>
          <w:szCs w:val="24"/>
        </w:rPr>
        <w:t>godine iznose 205</w:t>
      </w:r>
      <w:r w:rsidR="006A15F9">
        <w:rPr>
          <w:rFonts w:ascii="Times New Roman" w:hAnsi="Times New Roman" w:cs="Times New Roman"/>
          <w:sz w:val="24"/>
          <w:szCs w:val="24"/>
        </w:rPr>
        <w:t>.</w:t>
      </w:r>
      <w:r w:rsidR="00821785" w:rsidRPr="00821785">
        <w:rPr>
          <w:rFonts w:ascii="Times New Roman" w:hAnsi="Times New Roman" w:cs="Times New Roman"/>
          <w:sz w:val="24"/>
          <w:szCs w:val="24"/>
        </w:rPr>
        <w:t>000</w:t>
      </w:r>
      <w:r w:rsidR="006A15F9">
        <w:rPr>
          <w:rFonts w:ascii="Times New Roman" w:hAnsi="Times New Roman" w:cs="Times New Roman"/>
          <w:sz w:val="24"/>
          <w:szCs w:val="24"/>
        </w:rPr>
        <w:t>,00</w:t>
      </w:r>
      <w:r w:rsidR="006E13D8">
        <w:rPr>
          <w:rFonts w:ascii="Times New Roman" w:hAnsi="Times New Roman" w:cs="Times New Roman"/>
          <w:sz w:val="24"/>
          <w:szCs w:val="24"/>
        </w:rPr>
        <w:t xml:space="preserve"> </w:t>
      </w:r>
      <w:r w:rsidR="00821785" w:rsidRPr="00821785">
        <w:rPr>
          <w:rFonts w:ascii="Times New Roman" w:hAnsi="Times New Roman" w:cs="Times New Roman"/>
          <w:sz w:val="24"/>
          <w:szCs w:val="24"/>
        </w:rPr>
        <w:t>eura. Također, što se tiče izvještaja izvješća o danim jamstvima i plaćanja po protestiranim jamstvima u ovom razdoblju nije bilo aktivnih jamstava.</w:t>
      </w:r>
    </w:p>
    <w:p w14:paraId="2FB5D936" w14:textId="422B8672" w:rsidR="006A15F9" w:rsidRDefault="006A15F9" w:rsidP="00356077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15F9">
        <w:rPr>
          <w:rFonts w:ascii="Times New Roman" w:hAnsi="Times New Roman" w:cs="Times New Roman"/>
          <w:b/>
          <w:bCs/>
          <w:sz w:val="24"/>
          <w:szCs w:val="24"/>
        </w:rPr>
        <w:t>Vlatka Duilo:</w:t>
      </w:r>
      <w:r w:rsidRPr="006A15F9">
        <w:t xml:space="preserve"> </w:t>
      </w:r>
      <w:r w:rsidRPr="006A15F9">
        <w:rPr>
          <w:rFonts w:ascii="Times New Roman" w:hAnsi="Times New Roman" w:cs="Times New Roman"/>
          <w:sz w:val="24"/>
          <w:szCs w:val="24"/>
        </w:rPr>
        <w:t>Ja bih zapravo</w:t>
      </w:r>
      <w:r w:rsidR="00F85CDD">
        <w:rPr>
          <w:rFonts w:ascii="Times New Roman" w:hAnsi="Times New Roman" w:cs="Times New Roman"/>
          <w:sz w:val="24"/>
          <w:szCs w:val="24"/>
        </w:rPr>
        <w:t xml:space="preserve">, gospodine gradonačelniče ono pitanje vezano za Dom za starije osobe s </w:t>
      </w:r>
      <w:r w:rsidRPr="006A15F9">
        <w:rPr>
          <w:rFonts w:ascii="Times New Roman" w:hAnsi="Times New Roman" w:cs="Times New Roman"/>
          <w:sz w:val="24"/>
          <w:szCs w:val="24"/>
        </w:rPr>
        <w:t>obzirom da je pročelnica spomenula da je to glavni raz</w:t>
      </w:r>
      <w:r w:rsidR="00F85CDD">
        <w:rPr>
          <w:rFonts w:ascii="Times New Roman" w:hAnsi="Times New Roman" w:cs="Times New Roman"/>
          <w:sz w:val="24"/>
          <w:szCs w:val="24"/>
        </w:rPr>
        <w:t>log, jel nismo potpisali ugovor.</w:t>
      </w:r>
    </w:p>
    <w:p w14:paraId="2533B7AD" w14:textId="40B8FAD2" w:rsidR="006A15F9" w:rsidRPr="006A15F9" w:rsidRDefault="006A15F9" w:rsidP="00356077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Josip Begonja: </w:t>
      </w:r>
      <w:r w:rsidRPr="006A15F9">
        <w:rPr>
          <w:rFonts w:ascii="Times New Roman" w:hAnsi="Times New Roman" w:cs="Times New Roman"/>
          <w:sz w:val="24"/>
          <w:szCs w:val="24"/>
        </w:rPr>
        <w:t>Zahvaljujem samo u onom obimu u kojem još je postupak tek započeo prošli tjedan. U p</w:t>
      </w:r>
      <w:r w:rsidR="00F85CDD">
        <w:rPr>
          <w:rFonts w:ascii="Times New Roman" w:hAnsi="Times New Roman" w:cs="Times New Roman"/>
          <w:sz w:val="24"/>
          <w:szCs w:val="24"/>
        </w:rPr>
        <w:t>etak su otvorene ponude, imamo dvije</w:t>
      </w:r>
      <w:r w:rsidRPr="006A15F9">
        <w:rPr>
          <w:rFonts w:ascii="Times New Roman" w:hAnsi="Times New Roman" w:cs="Times New Roman"/>
          <w:sz w:val="24"/>
          <w:szCs w:val="24"/>
        </w:rPr>
        <w:t xml:space="preserve"> ponude da ne govorim tk</w:t>
      </w:r>
      <w:r w:rsidR="00F85CDD">
        <w:rPr>
          <w:rFonts w:ascii="Times New Roman" w:hAnsi="Times New Roman" w:cs="Times New Roman"/>
          <w:sz w:val="24"/>
          <w:szCs w:val="24"/>
        </w:rPr>
        <w:t>o je dao i koje iznose samo je jedna</w:t>
      </w:r>
      <w:r w:rsidRPr="006A15F9">
        <w:rPr>
          <w:rFonts w:ascii="Times New Roman" w:hAnsi="Times New Roman" w:cs="Times New Roman"/>
          <w:sz w:val="24"/>
          <w:szCs w:val="24"/>
        </w:rPr>
        <w:t xml:space="preserve"> od tih ponuda</w:t>
      </w:r>
      <w:r>
        <w:rPr>
          <w:rFonts w:ascii="Times New Roman" w:hAnsi="Times New Roman" w:cs="Times New Roman"/>
          <w:sz w:val="24"/>
          <w:szCs w:val="24"/>
        </w:rPr>
        <w:t xml:space="preserve"> bila </w:t>
      </w:r>
      <w:r w:rsidR="00F85CDD">
        <w:rPr>
          <w:rFonts w:ascii="Times New Roman" w:hAnsi="Times New Roman" w:cs="Times New Roman"/>
          <w:sz w:val="24"/>
          <w:szCs w:val="24"/>
        </w:rPr>
        <w:t>z</w:t>
      </w:r>
      <w:r w:rsidRPr="006A15F9">
        <w:rPr>
          <w:rFonts w:ascii="Times New Roman" w:hAnsi="Times New Roman" w:cs="Times New Roman"/>
          <w:sz w:val="24"/>
          <w:szCs w:val="24"/>
        </w:rPr>
        <w:t xml:space="preserve">načajno manja od one koja je bila najniža. Na </w:t>
      </w:r>
      <w:r w:rsidR="003755E7">
        <w:rPr>
          <w:rFonts w:ascii="Times New Roman" w:hAnsi="Times New Roman" w:cs="Times New Roman"/>
          <w:sz w:val="24"/>
          <w:szCs w:val="24"/>
        </w:rPr>
        <w:t>prvom</w:t>
      </w:r>
      <w:r w:rsidR="00F85CDD">
        <w:rPr>
          <w:rFonts w:ascii="Times New Roman" w:hAnsi="Times New Roman" w:cs="Times New Roman"/>
          <w:sz w:val="24"/>
          <w:szCs w:val="24"/>
        </w:rPr>
        <w:t xml:space="preserve"> javnom pozivu,</w:t>
      </w:r>
      <w:r w:rsidRPr="006A15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15F9">
        <w:rPr>
          <w:rFonts w:ascii="Times New Roman" w:hAnsi="Times New Roman" w:cs="Times New Roman"/>
          <w:sz w:val="24"/>
          <w:szCs w:val="24"/>
        </w:rPr>
        <w:t xml:space="preserve">akle, predstoji razgovor i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A15F9">
        <w:rPr>
          <w:rFonts w:ascii="Times New Roman" w:hAnsi="Times New Roman" w:cs="Times New Roman"/>
          <w:sz w:val="24"/>
          <w:szCs w:val="24"/>
        </w:rPr>
        <w:t>ilo je nekih naznaka</w:t>
      </w:r>
      <w:r w:rsidR="003755E7">
        <w:rPr>
          <w:rFonts w:ascii="Times New Roman" w:hAnsi="Times New Roman" w:cs="Times New Roman"/>
          <w:sz w:val="24"/>
          <w:szCs w:val="24"/>
        </w:rPr>
        <w:t xml:space="preserve"> </w:t>
      </w:r>
      <w:r w:rsidRPr="006A15F9">
        <w:rPr>
          <w:rFonts w:ascii="Times New Roman" w:hAnsi="Times New Roman" w:cs="Times New Roman"/>
          <w:sz w:val="24"/>
          <w:szCs w:val="24"/>
        </w:rPr>
        <w:t>nakon pregleda tih ponovno formalno pravno. Je li ovaj? Da li su ispravne te ponude</w:t>
      </w:r>
      <w:r w:rsidR="00F85CDD">
        <w:rPr>
          <w:rFonts w:ascii="Times New Roman" w:hAnsi="Times New Roman" w:cs="Times New Roman"/>
          <w:sz w:val="24"/>
          <w:szCs w:val="24"/>
        </w:rPr>
        <w:t>,</w:t>
      </w:r>
      <w:r w:rsidRPr="006A15F9">
        <w:rPr>
          <w:rFonts w:ascii="Times New Roman" w:hAnsi="Times New Roman" w:cs="Times New Roman"/>
          <w:sz w:val="24"/>
          <w:szCs w:val="24"/>
        </w:rPr>
        <w:t xml:space="preserve"> dal ima negdje matematičkih grešaka ili ne predstoje razgovori u nadležnom ministarstvu? Negdje tamo, krajem sedmog mjeseca, prije nego smo donijeli odluku o poništenju javnog natječaja da bi vlada mogla izdvojiti ovu razliku koja je nama nedostaje isti</w:t>
      </w:r>
      <w:r w:rsidR="00F85CDD">
        <w:rPr>
          <w:rFonts w:ascii="Times New Roman" w:hAnsi="Times New Roman" w:cs="Times New Roman"/>
          <w:sz w:val="24"/>
          <w:szCs w:val="24"/>
        </w:rPr>
        <w:t>na Bog vj</w:t>
      </w:r>
      <w:r w:rsidRPr="006A15F9">
        <w:rPr>
          <w:rFonts w:ascii="Times New Roman" w:hAnsi="Times New Roman" w:cs="Times New Roman"/>
          <w:sz w:val="24"/>
          <w:szCs w:val="24"/>
        </w:rPr>
        <w:t>erovalo s</w:t>
      </w:r>
      <w:r w:rsidR="00F85CDD">
        <w:rPr>
          <w:rFonts w:ascii="Times New Roman" w:hAnsi="Times New Roman" w:cs="Times New Roman"/>
          <w:sz w:val="24"/>
          <w:szCs w:val="24"/>
        </w:rPr>
        <w:t xml:space="preserve">e da će taj iznos biti malo </w:t>
      </w:r>
      <w:r w:rsidRPr="006A15F9">
        <w:rPr>
          <w:rFonts w:ascii="Times New Roman" w:hAnsi="Times New Roman" w:cs="Times New Roman"/>
          <w:sz w:val="24"/>
          <w:szCs w:val="24"/>
        </w:rPr>
        <w:t xml:space="preserve">niži, malo više </w:t>
      </w:r>
      <w:r w:rsidR="00F85CDD">
        <w:rPr>
          <w:rFonts w:ascii="Times New Roman" w:hAnsi="Times New Roman" w:cs="Times New Roman"/>
          <w:sz w:val="24"/>
          <w:szCs w:val="24"/>
        </w:rPr>
        <w:lastRenderedPageBreak/>
        <w:t xml:space="preserve">nego što je, ali </w:t>
      </w:r>
      <w:r w:rsidRPr="006A15F9">
        <w:rPr>
          <w:rFonts w:ascii="Times New Roman" w:hAnsi="Times New Roman" w:cs="Times New Roman"/>
          <w:sz w:val="24"/>
          <w:szCs w:val="24"/>
        </w:rPr>
        <w:t xml:space="preserve">vidjet </w:t>
      </w:r>
      <w:r w:rsidR="00F85CDD">
        <w:rPr>
          <w:rFonts w:ascii="Times New Roman" w:hAnsi="Times New Roman" w:cs="Times New Roman"/>
          <w:sz w:val="24"/>
          <w:szCs w:val="24"/>
        </w:rPr>
        <w:t>ću imam razgovore sa ministrom Piletiće</w:t>
      </w:r>
      <w:r w:rsidRPr="006A15F9">
        <w:rPr>
          <w:rFonts w:ascii="Times New Roman" w:hAnsi="Times New Roman" w:cs="Times New Roman"/>
          <w:sz w:val="24"/>
          <w:szCs w:val="24"/>
        </w:rPr>
        <w:t xml:space="preserve">m na tu temu. </w:t>
      </w:r>
      <w:r w:rsidR="00F85CDD">
        <w:rPr>
          <w:rFonts w:ascii="Times New Roman" w:hAnsi="Times New Roman" w:cs="Times New Roman"/>
          <w:sz w:val="24"/>
          <w:szCs w:val="24"/>
        </w:rPr>
        <w:t>Mislim da je u pitanju županija</w:t>
      </w:r>
      <w:r w:rsidRPr="006A15F9">
        <w:rPr>
          <w:rFonts w:ascii="Times New Roman" w:hAnsi="Times New Roman" w:cs="Times New Roman"/>
          <w:sz w:val="24"/>
          <w:szCs w:val="24"/>
        </w:rPr>
        <w:t>. Pričam ti priču nema, kaže se. Kao da pripadam drugoj županiji. Negdje 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85CDD">
        <w:rPr>
          <w:rFonts w:ascii="Times New Roman" w:hAnsi="Times New Roman" w:cs="Times New Roman"/>
          <w:sz w:val="24"/>
          <w:szCs w:val="24"/>
        </w:rPr>
        <w:t>250.</w:t>
      </w:r>
      <w:r w:rsidRPr="006A15F9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6A15F9">
        <w:rPr>
          <w:rFonts w:ascii="Times New Roman" w:hAnsi="Times New Roman" w:cs="Times New Roman"/>
          <w:sz w:val="24"/>
          <w:szCs w:val="24"/>
        </w:rPr>
        <w:t xml:space="preserve"> eura bi trebalo osigurati kroz 20</w:t>
      </w:r>
      <w:r w:rsidR="00893D1A">
        <w:rPr>
          <w:rFonts w:ascii="Times New Roman" w:hAnsi="Times New Roman" w:cs="Times New Roman"/>
          <w:sz w:val="24"/>
          <w:szCs w:val="24"/>
        </w:rPr>
        <w:t>25</w:t>
      </w:r>
      <w:r w:rsidR="00F85CDD">
        <w:rPr>
          <w:rFonts w:ascii="Times New Roman" w:hAnsi="Times New Roman" w:cs="Times New Roman"/>
          <w:sz w:val="24"/>
          <w:szCs w:val="24"/>
        </w:rPr>
        <w:t>. godinu te</w:t>
      </w:r>
      <w:r w:rsidRPr="006A15F9">
        <w:rPr>
          <w:rFonts w:ascii="Times New Roman" w:hAnsi="Times New Roman" w:cs="Times New Roman"/>
          <w:sz w:val="24"/>
          <w:szCs w:val="24"/>
        </w:rPr>
        <w:t xml:space="preserve"> isto toliko kroz </w:t>
      </w:r>
      <w:r w:rsidR="00893D1A">
        <w:rPr>
          <w:rFonts w:ascii="Times New Roman" w:hAnsi="Times New Roman" w:cs="Times New Roman"/>
          <w:sz w:val="24"/>
          <w:szCs w:val="24"/>
        </w:rPr>
        <w:t>2026</w:t>
      </w:r>
      <w:r w:rsidR="00F85CDD">
        <w:rPr>
          <w:rFonts w:ascii="Times New Roman" w:hAnsi="Times New Roman" w:cs="Times New Roman"/>
          <w:sz w:val="24"/>
          <w:szCs w:val="24"/>
        </w:rPr>
        <w:t xml:space="preserve">. godinu </w:t>
      </w:r>
      <w:r w:rsidRPr="006A15F9">
        <w:rPr>
          <w:rFonts w:ascii="Times New Roman" w:hAnsi="Times New Roman" w:cs="Times New Roman"/>
          <w:sz w:val="24"/>
          <w:szCs w:val="24"/>
        </w:rPr>
        <w:t>da bi se zatvorila financijska konstrukcija.</w:t>
      </w:r>
    </w:p>
    <w:p w14:paraId="273A37C7" w14:textId="77777777" w:rsidR="0041070F" w:rsidRDefault="0041070F" w:rsidP="00172CD3">
      <w:pPr>
        <w:pStyle w:val="Bezproreda"/>
      </w:pPr>
    </w:p>
    <w:p w14:paraId="1CE6B1FF" w14:textId="77777777" w:rsidR="0041070F" w:rsidRPr="00733762" w:rsidRDefault="0041070F" w:rsidP="003F57F3">
      <w:pPr>
        <w:pStyle w:val="Bezproreda"/>
        <w:ind w:firstLine="708"/>
        <w:rPr>
          <w:b/>
        </w:rPr>
      </w:pPr>
    </w:p>
    <w:p w14:paraId="59473936" w14:textId="10F7A716" w:rsidR="0041070F" w:rsidRDefault="00893D1A" w:rsidP="0041070F">
      <w:pPr>
        <w:pStyle w:val="Bezproreda"/>
        <w:ind w:firstLine="708"/>
        <w:jc w:val="center"/>
        <w:rPr>
          <w:b/>
        </w:rPr>
      </w:pPr>
      <w:r>
        <w:rPr>
          <w:b/>
        </w:rPr>
        <w:t>10</w:t>
      </w:r>
      <w:r w:rsidR="001E0271">
        <w:rPr>
          <w:b/>
        </w:rPr>
        <w:t xml:space="preserve"> (</w:t>
      </w:r>
      <w:r>
        <w:rPr>
          <w:b/>
        </w:rPr>
        <w:t>deset</w:t>
      </w:r>
      <w:r w:rsidR="0041070F" w:rsidRPr="0041070F">
        <w:rPr>
          <w:b/>
        </w:rPr>
        <w:t>) glasova ZA,</w:t>
      </w:r>
    </w:p>
    <w:p w14:paraId="1C6AA197" w14:textId="77777777" w:rsidR="00733762" w:rsidRDefault="00733762" w:rsidP="0041070F">
      <w:pPr>
        <w:pStyle w:val="Bezproreda"/>
        <w:ind w:firstLine="708"/>
        <w:jc w:val="center"/>
        <w:rPr>
          <w:b/>
        </w:rPr>
      </w:pPr>
      <w:r>
        <w:rPr>
          <w:b/>
        </w:rPr>
        <w:t>2 (dva) SUZDRŽAN</w:t>
      </w:r>
    </w:p>
    <w:p w14:paraId="5CDFBCD8" w14:textId="77777777" w:rsidR="0041070F" w:rsidRPr="0041070F" w:rsidRDefault="0041070F" w:rsidP="0041070F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 xml:space="preserve">te se </w:t>
      </w:r>
      <w:r w:rsidR="00733762">
        <w:rPr>
          <w:b/>
        </w:rPr>
        <w:t>većinom glasova</w:t>
      </w:r>
    </w:p>
    <w:p w14:paraId="0E5C86B5" w14:textId="77777777" w:rsidR="00EE34A2" w:rsidRDefault="00D52412" w:rsidP="00D52412">
      <w:pPr>
        <w:pStyle w:val="Bezproreda"/>
        <w:ind w:firstLine="708"/>
        <w:jc w:val="center"/>
        <w:rPr>
          <w:b/>
        </w:rPr>
      </w:pPr>
      <w:r>
        <w:rPr>
          <w:b/>
        </w:rPr>
        <w:t>PRIHVAĆA</w:t>
      </w:r>
    </w:p>
    <w:p w14:paraId="0EA8983C" w14:textId="77777777" w:rsidR="00733762" w:rsidRPr="00D52412" w:rsidRDefault="00733762" w:rsidP="00211DC8">
      <w:pPr>
        <w:pStyle w:val="Bezproreda"/>
        <w:rPr>
          <w:b/>
        </w:rPr>
      </w:pPr>
    </w:p>
    <w:p w14:paraId="74E4FE66" w14:textId="77777777" w:rsidR="00EE34A2" w:rsidRPr="0041070F" w:rsidRDefault="00EE34A2" w:rsidP="003F57F3">
      <w:pPr>
        <w:pStyle w:val="Bezproreda"/>
        <w:ind w:firstLine="708"/>
      </w:pPr>
    </w:p>
    <w:p w14:paraId="10008FA3" w14:textId="77777777" w:rsidR="004C6A33" w:rsidRDefault="00EE34A2" w:rsidP="004C6A33">
      <w:pPr>
        <w:pStyle w:val="Bezproreda"/>
        <w:ind w:firstLine="708"/>
        <w:rPr>
          <w:b/>
        </w:rPr>
      </w:pPr>
      <w:r w:rsidRPr="0041070F">
        <w:rPr>
          <w:b/>
        </w:rPr>
        <w:t xml:space="preserve"> AD-2/</w:t>
      </w:r>
      <w:r w:rsidR="004C6A33" w:rsidRPr="0041070F">
        <w:rPr>
          <w:b/>
        </w:rPr>
        <w:t xml:space="preserve"> </w:t>
      </w:r>
    </w:p>
    <w:p w14:paraId="763F5CE8" w14:textId="77777777" w:rsidR="003755E7" w:rsidRDefault="003755E7" w:rsidP="00197BF7">
      <w:pPr>
        <w:pStyle w:val="Bezproreda"/>
        <w:ind w:firstLine="708"/>
        <w:rPr>
          <w:b/>
        </w:rPr>
      </w:pPr>
    </w:p>
    <w:p w14:paraId="51FF28E7" w14:textId="14A9B7E5" w:rsidR="00C14DE2" w:rsidRPr="00893D1A" w:rsidRDefault="00F85CDD" w:rsidP="00197BF7">
      <w:pPr>
        <w:pStyle w:val="Bezproreda"/>
        <w:ind w:firstLine="708"/>
        <w:rPr>
          <w:bCs/>
        </w:rPr>
      </w:pPr>
      <w:r>
        <w:rPr>
          <w:b/>
        </w:rPr>
        <w:t>Marija L</w:t>
      </w:r>
      <w:r w:rsidR="00893D1A">
        <w:rPr>
          <w:b/>
        </w:rPr>
        <w:t xml:space="preserve">ovrić: </w:t>
      </w:r>
      <w:r w:rsidR="00612BFB">
        <w:rPr>
          <w:bCs/>
        </w:rPr>
        <w:t>Ukratko upozna</w:t>
      </w:r>
      <w:r w:rsidR="00893D1A">
        <w:rPr>
          <w:bCs/>
        </w:rPr>
        <w:t xml:space="preserve">je nazočne sa </w:t>
      </w:r>
      <w:r w:rsidR="00893D1A" w:rsidRPr="00893D1A">
        <w:rPr>
          <w:bCs/>
        </w:rPr>
        <w:t>Prijedlog</w:t>
      </w:r>
      <w:r w:rsidR="00893D1A">
        <w:rPr>
          <w:bCs/>
        </w:rPr>
        <w:t>om</w:t>
      </w:r>
      <w:r w:rsidR="00893D1A" w:rsidRPr="00893D1A">
        <w:rPr>
          <w:bCs/>
        </w:rPr>
        <w:t xml:space="preserve"> zaključka o donošenju Procjene ugroženosti od požara i tehnoloških eksplozija za Grad Drni</w:t>
      </w:r>
      <w:r w:rsidR="00457B8F">
        <w:rPr>
          <w:bCs/>
        </w:rPr>
        <w:t>ša.</w:t>
      </w:r>
    </w:p>
    <w:p w14:paraId="44D111ED" w14:textId="288F8719" w:rsidR="00C14DE2" w:rsidRPr="00C14DE2" w:rsidRDefault="00C14DE2" w:rsidP="00C14DE2">
      <w:pPr>
        <w:pStyle w:val="Bezproreda"/>
        <w:ind w:firstLine="708"/>
      </w:pPr>
      <w:r>
        <w:t>Bez primjedbi,</w:t>
      </w:r>
      <w:r w:rsidR="00893D1A" w:rsidRPr="00893D1A">
        <w:t xml:space="preserve"> </w:t>
      </w:r>
      <w:r w:rsidR="00893D1A" w:rsidRPr="00893D1A">
        <w:rPr>
          <w:b/>
          <w:bCs/>
        </w:rPr>
        <w:t>Prijedlogom zaključka o donošenju Procjene ugroženosti od požara i tehnoloških eksplozija za Grad Drniš</w:t>
      </w:r>
      <w:r w:rsidR="00733762" w:rsidRPr="00893D1A">
        <w:rPr>
          <w:b/>
          <w:bCs/>
        </w:rPr>
        <w:t xml:space="preserve"> </w:t>
      </w:r>
      <w:r w:rsidR="00733762">
        <w:t xml:space="preserve">, </w:t>
      </w:r>
      <w:r>
        <w:t>usvaja se sa</w:t>
      </w:r>
    </w:p>
    <w:p w14:paraId="7BD40A81" w14:textId="77777777" w:rsidR="00893D1A" w:rsidRDefault="00893D1A" w:rsidP="00893D1A">
      <w:pPr>
        <w:pStyle w:val="Bezproreda"/>
        <w:ind w:left="3540"/>
        <w:rPr>
          <w:b/>
        </w:rPr>
      </w:pPr>
    </w:p>
    <w:p w14:paraId="039E8E9E" w14:textId="07282BDA" w:rsidR="00733762" w:rsidRPr="0041070F" w:rsidRDefault="00457B8F" w:rsidP="00457B8F">
      <w:pPr>
        <w:pStyle w:val="Bezproreda"/>
        <w:ind w:left="3540"/>
        <w:rPr>
          <w:b/>
        </w:rPr>
      </w:pPr>
      <w:r>
        <w:rPr>
          <w:b/>
        </w:rPr>
        <w:t>12</w:t>
      </w:r>
      <w:r w:rsidR="00733762">
        <w:rPr>
          <w:b/>
        </w:rPr>
        <w:t>(</w:t>
      </w:r>
      <w:r>
        <w:rPr>
          <w:b/>
        </w:rPr>
        <w:t>dvanaest</w:t>
      </w:r>
      <w:r w:rsidR="00733762" w:rsidRPr="0041070F">
        <w:rPr>
          <w:b/>
        </w:rPr>
        <w:t>) glasova Z</w:t>
      </w:r>
      <w:r>
        <w:rPr>
          <w:b/>
        </w:rPr>
        <w:t>A</w:t>
      </w:r>
    </w:p>
    <w:p w14:paraId="74D204F5" w14:textId="7CA7E45C" w:rsidR="00733762" w:rsidRPr="0041070F" w:rsidRDefault="00893D1A" w:rsidP="00893D1A">
      <w:pPr>
        <w:pStyle w:val="Bezproreda"/>
        <w:ind w:firstLine="708"/>
        <w:rPr>
          <w:b/>
        </w:rPr>
      </w:pPr>
      <w:r>
        <w:rPr>
          <w:b/>
        </w:rPr>
        <w:t xml:space="preserve">                                                  </w:t>
      </w:r>
      <w:r w:rsidR="00733762" w:rsidRPr="0041070F">
        <w:rPr>
          <w:b/>
        </w:rPr>
        <w:t xml:space="preserve">te se </w:t>
      </w:r>
      <w:r w:rsidR="00733762">
        <w:rPr>
          <w:b/>
        </w:rPr>
        <w:t>većinom glasova</w:t>
      </w:r>
    </w:p>
    <w:p w14:paraId="381528BC" w14:textId="77777777" w:rsidR="00733762" w:rsidRDefault="00733762" w:rsidP="00733762">
      <w:pPr>
        <w:pStyle w:val="Bezproreda"/>
        <w:ind w:firstLine="708"/>
        <w:jc w:val="center"/>
        <w:rPr>
          <w:b/>
        </w:rPr>
      </w:pPr>
      <w:r>
        <w:rPr>
          <w:b/>
        </w:rPr>
        <w:t>PRIHVAĆA</w:t>
      </w:r>
    </w:p>
    <w:p w14:paraId="1EC88659" w14:textId="77777777" w:rsidR="0022584C" w:rsidRPr="00197BF7" w:rsidRDefault="0022584C" w:rsidP="00C14DE2">
      <w:pPr>
        <w:pStyle w:val="Bezproreda"/>
        <w:rPr>
          <w:b/>
        </w:rPr>
      </w:pPr>
    </w:p>
    <w:p w14:paraId="0DD6B3D7" w14:textId="77777777" w:rsidR="004C6A33" w:rsidRDefault="00EE34A2" w:rsidP="004C6A33">
      <w:pPr>
        <w:pStyle w:val="Bezproreda"/>
        <w:ind w:firstLine="708"/>
        <w:rPr>
          <w:b/>
        </w:rPr>
      </w:pPr>
      <w:r w:rsidRPr="0041070F">
        <w:rPr>
          <w:b/>
        </w:rPr>
        <w:t xml:space="preserve"> AD-3/</w:t>
      </w:r>
    </w:p>
    <w:p w14:paraId="00BDF8BB" w14:textId="77777777" w:rsidR="0041070F" w:rsidRDefault="0041070F" w:rsidP="004C6A33">
      <w:pPr>
        <w:pStyle w:val="Bezproreda"/>
        <w:ind w:firstLine="708"/>
        <w:rPr>
          <w:b/>
        </w:rPr>
      </w:pPr>
    </w:p>
    <w:p w14:paraId="5FC8EFE5" w14:textId="29436C89" w:rsidR="00733762" w:rsidRPr="00457B8F" w:rsidRDefault="00197BF7" w:rsidP="007337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 xml:space="preserve"> </w:t>
      </w:r>
      <w:r w:rsidR="00211DC8">
        <w:rPr>
          <w:b/>
        </w:rPr>
        <w:tab/>
      </w:r>
      <w:r w:rsidR="00457B8F">
        <w:rPr>
          <w:rFonts w:ascii="Times New Roman" w:hAnsi="Times New Roman" w:cs="Times New Roman"/>
          <w:b/>
          <w:sz w:val="24"/>
          <w:szCs w:val="24"/>
        </w:rPr>
        <w:t xml:space="preserve">Josip Begonja: </w:t>
      </w:r>
      <w:r w:rsidR="00457B8F">
        <w:rPr>
          <w:rFonts w:ascii="Times New Roman" w:hAnsi="Times New Roman" w:cs="Times New Roman"/>
          <w:bCs/>
          <w:sz w:val="24"/>
          <w:szCs w:val="24"/>
        </w:rPr>
        <w:t>Ukratko upoznaje nazočne  sa p</w:t>
      </w:r>
      <w:r w:rsidR="00457B8F" w:rsidRPr="00457B8F">
        <w:rPr>
          <w:rFonts w:ascii="Times New Roman" w:hAnsi="Times New Roman" w:cs="Times New Roman"/>
          <w:bCs/>
          <w:sz w:val="24"/>
          <w:szCs w:val="24"/>
        </w:rPr>
        <w:t>rijedlog</w:t>
      </w:r>
      <w:r w:rsidR="00457B8F">
        <w:rPr>
          <w:rFonts w:ascii="Times New Roman" w:hAnsi="Times New Roman" w:cs="Times New Roman"/>
          <w:bCs/>
          <w:sz w:val="24"/>
          <w:szCs w:val="24"/>
        </w:rPr>
        <w:t>om</w:t>
      </w:r>
      <w:r w:rsidR="00457B8F" w:rsidRPr="00457B8F">
        <w:rPr>
          <w:rFonts w:ascii="Times New Roman" w:hAnsi="Times New Roman" w:cs="Times New Roman"/>
          <w:bCs/>
          <w:sz w:val="24"/>
          <w:szCs w:val="24"/>
        </w:rPr>
        <w:t xml:space="preserve"> zaključka o donošenju plana zaštite od požara za Grad Drniš</w:t>
      </w:r>
      <w:r w:rsidR="00457B8F">
        <w:rPr>
          <w:rFonts w:ascii="Times New Roman" w:hAnsi="Times New Roman" w:cs="Times New Roman"/>
          <w:bCs/>
          <w:sz w:val="24"/>
          <w:szCs w:val="24"/>
        </w:rPr>
        <w:t>a.</w:t>
      </w:r>
    </w:p>
    <w:p w14:paraId="3AA81CA4" w14:textId="01B168ED" w:rsidR="008E346B" w:rsidRDefault="008E346B" w:rsidP="00733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762">
        <w:rPr>
          <w:rFonts w:ascii="Times New Roman" w:hAnsi="Times New Roman" w:cs="Times New Roman"/>
          <w:sz w:val="24"/>
          <w:szCs w:val="24"/>
        </w:rPr>
        <w:t>Bez primjedbi</w:t>
      </w:r>
      <w:r w:rsidR="00457B8F">
        <w:rPr>
          <w:rFonts w:ascii="Times New Roman" w:hAnsi="Times New Roman" w:cs="Times New Roman"/>
          <w:sz w:val="24"/>
          <w:szCs w:val="24"/>
        </w:rPr>
        <w:t>,</w:t>
      </w:r>
      <w:r w:rsidR="00457B8F" w:rsidRPr="00457B8F">
        <w:t xml:space="preserve"> </w:t>
      </w:r>
      <w:r w:rsidR="00457B8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57B8F" w:rsidRPr="00457B8F">
        <w:rPr>
          <w:rFonts w:ascii="Times New Roman" w:hAnsi="Times New Roman" w:cs="Times New Roman"/>
          <w:b/>
          <w:bCs/>
          <w:sz w:val="24"/>
          <w:szCs w:val="24"/>
        </w:rPr>
        <w:t>rijedlog zaključka o donošenju plana zaštite od požara za Grad Drniša</w:t>
      </w:r>
      <w:r w:rsidR="00C14DE2" w:rsidRPr="00457B8F">
        <w:rPr>
          <w:b/>
          <w:bCs/>
        </w:rPr>
        <w:t>,</w:t>
      </w:r>
      <w:r w:rsidR="00C14DE2" w:rsidRPr="00733762">
        <w:rPr>
          <w:rFonts w:ascii="Times New Roman" w:hAnsi="Times New Roman" w:cs="Times New Roman"/>
          <w:sz w:val="24"/>
          <w:szCs w:val="24"/>
        </w:rPr>
        <w:t xml:space="preserve"> </w:t>
      </w:r>
      <w:r w:rsidRPr="00733762">
        <w:rPr>
          <w:rFonts w:ascii="Times New Roman" w:hAnsi="Times New Roman" w:cs="Times New Roman"/>
          <w:sz w:val="24"/>
          <w:szCs w:val="24"/>
        </w:rPr>
        <w:t>usvaja se sa</w:t>
      </w:r>
    </w:p>
    <w:p w14:paraId="5E5F85B6" w14:textId="77777777" w:rsidR="00733762" w:rsidRPr="00733762" w:rsidRDefault="00733762" w:rsidP="00733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99718F" w14:textId="2E4E98CC" w:rsidR="00211DC8" w:rsidRDefault="008E346B" w:rsidP="00211DC8">
      <w:pPr>
        <w:pStyle w:val="Bezproreda"/>
        <w:ind w:firstLine="708"/>
        <w:jc w:val="center"/>
        <w:rPr>
          <w:b/>
        </w:rPr>
      </w:pPr>
      <w:r>
        <w:rPr>
          <w:b/>
        </w:rPr>
        <w:t xml:space="preserve"> </w:t>
      </w:r>
      <w:r w:rsidR="00457B8F">
        <w:rPr>
          <w:b/>
        </w:rPr>
        <w:t>12</w:t>
      </w:r>
      <w:r w:rsidR="00211DC8">
        <w:rPr>
          <w:b/>
        </w:rPr>
        <w:t xml:space="preserve"> (</w:t>
      </w:r>
      <w:r w:rsidR="00457B8F">
        <w:rPr>
          <w:b/>
        </w:rPr>
        <w:t>dvanaest</w:t>
      </w:r>
      <w:r w:rsidR="00211DC8" w:rsidRPr="0041070F">
        <w:rPr>
          <w:b/>
        </w:rPr>
        <w:t>) glasova ZA,</w:t>
      </w:r>
    </w:p>
    <w:p w14:paraId="3EBD5A02" w14:textId="77777777" w:rsidR="008E346B" w:rsidRPr="0041070F" w:rsidRDefault="00211DC8" w:rsidP="00211DC8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 xml:space="preserve">te se </w:t>
      </w:r>
      <w:r>
        <w:rPr>
          <w:b/>
        </w:rPr>
        <w:t>većinom glasova</w:t>
      </w:r>
    </w:p>
    <w:p w14:paraId="0132D4AC" w14:textId="77777777" w:rsidR="008E346B" w:rsidRPr="00D52412" w:rsidRDefault="008E346B" w:rsidP="008E346B">
      <w:pPr>
        <w:pStyle w:val="Bezproreda"/>
        <w:ind w:firstLine="708"/>
        <w:jc w:val="center"/>
        <w:rPr>
          <w:b/>
        </w:rPr>
      </w:pPr>
      <w:r>
        <w:rPr>
          <w:b/>
        </w:rPr>
        <w:t>PRIHVAĆA</w:t>
      </w:r>
    </w:p>
    <w:p w14:paraId="16158B13" w14:textId="77777777" w:rsidR="008E346B" w:rsidRPr="00786309" w:rsidRDefault="008E346B" w:rsidP="00211DC8">
      <w:pPr>
        <w:pStyle w:val="Bezproreda"/>
      </w:pPr>
    </w:p>
    <w:p w14:paraId="53852168" w14:textId="77777777" w:rsidR="004C6A33" w:rsidRDefault="00EE34A2" w:rsidP="008E346B">
      <w:pPr>
        <w:pStyle w:val="Bezproreda"/>
        <w:ind w:firstLine="708"/>
        <w:rPr>
          <w:b/>
        </w:rPr>
      </w:pPr>
      <w:r w:rsidRPr="0041070F">
        <w:rPr>
          <w:b/>
        </w:rPr>
        <w:t xml:space="preserve"> AD-4/</w:t>
      </w:r>
    </w:p>
    <w:p w14:paraId="355F7F64" w14:textId="77777777" w:rsidR="0041070F" w:rsidRDefault="0041070F" w:rsidP="004C6A33">
      <w:pPr>
        <w:pStyle w:val="Bezproreda"/>
        <w:ind w:firstLine="708"/>
        <w:rPr>
          <w:b/>
        </w:rPr>
      </w:pPr>
    </w:p>
    <w:p w14:paraId="2BA6F100" w14:textId="61A9BFCD" w:rsidR="00324F43" w:rsidRPr="00457B8F" w:rsidRDefault="00197BF7" w:rsidP="00211DC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 xml:space="preserve"> </w:t>
      </w:r>
      <w:r w:rsidR="00211DC8">
        <w:rPr>
          <w:b/>
        </w:rPr>
        <w:tab/>
      </w:r>
      <w:r w:rsidR="00457B8F">
        <w:rPr>
          <w:rFonts w:ascii="Times New Roman" w:hAnsi="Times New Roman" w:cs="Times New Roman"/>
          <w:b/>
          <w:sz w:val="24"/>
          <w:szCs w:val="24"/>
        </w:rPr>
        <w:t xml:space="preserve">Marija Lovrić: </w:t>
      </w:r>
      <w:r w:rsidR="00457B8F">
        <w:rPr>
          <w:rFonts w:ascii="Times New Roman" w:hAnsi="Times New Roman" w:cs="Times New Roman"/>
          <w:bCs/>
          <w:sz w:val="24"/>
          <w:szCs w:val="24"/>
        </w:rPr>
        <w:t>Ukratko upoznaje nazočne p</w:t>
      </w:r>
      <w:r w:rsidR="00457B8F" w:rsidRPr="00457B8F">
        <w:rPr>
          <w:rFonts w:ascii="Times New Roman" w:hAnsi="Times New Roman" w:cs="Times New Roman"/>
          <w:bCs/>
          <w:sz w:val="24"/>
          <w:szCs w:val="24"/>
        </w:rPr>
        <w:t>rijedlog</w:t>
      </w:r>
      <w:r w:rsidR="00457B8F">
        <w:rPr>
          <w:rFonts w:ascii="Times New Roman" w:hAnsi="Times New Roman" w:cs="Times New Roman"/>
          <w:bCs/>
          <w:sz w:val="24"/>
          <w:szCs w:val="24"/>
        </w:rPr>
        <w:t>om</w:t>
      </w:r>
      <w:r w:rsidR="00457B8F" w:rsidRPr="00457B8F">
        <w:rPr>
          <w:rFonts w:ascii="Times New Roman" w:hAnsi="Times New Roman" w:cs="Times New Roman"/>
          <w:bCs/>
          <w:sz w:val="24"/>
          <w:szCs w:val="24"/>
        </w:rPr>
        <w:t xml:space="preserve"> odluke o </w:t>
      </w:r>
      <w:r w:rsidR="00457B8F">
        <w:rPr>
          <w:rFonts w:ascii="Times New Roman" w:hAnsi="Times New Roman" w:cs="Times New Roman"/>
          <w:bCs/>
          <w:sz w:val="24"/>
          <w:szCs w:val="24"/>
        </w:rPr>
        <w:t>p</w:t>
      </w:r>
      <w:r w:rsidR="00457B8F" w:rsidRPr="00457B8F">
        <w:rPr>
          <w:rFonts w:ascii="Times New Roman" w:hAnsi="Times New Roman" w:cs="Times New Roman"/>
          <w:bCs/>
          <w:sz w:val="24"/>
          <w:szCs w:val="24"/>
        </w:rPr>
        <w:t>rijenosu prava vlasništva nekretnina čest.zem. 1863/448, 2013/377,2013/380 sve k.o. Drniš s imena Grada Drniša na ime Republike Hrvatske, s pravom upravljanja Županijske uprave za ceste na području Šibensko kninske županije</w:t>
      </w:r>
      <w:r w:rsidR="00457B8F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786664" w14:textId="77777777" w:rsidR="00211DC8" w:rsidRDefault="00211DC8" w:rsidP="00211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CD88E" w14:textId="391BF134" w:rsidR="008E346B" w:rsidRPr="00211DC8" w:rsidRDefault="008E346B" w:rsidP="00211D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DC8">
        <w:rPr>
          <w:rFonts w:ascii="Times New Roman" w:hAnsi="Times New Roman" w:cs="Times New Roman"/>
          <w:sz w:val="24"/>
          <w:szCs w:val="24"/>
        </w:rPr>
        <w:t>Bez primjedbi,</w:t>
      </w:r>
      <w:r w:rsidR="00F85CDD">
        <w:rPr>
          <w:rFonts w:ascii="Times New Roman" w:hAnsi="Times New Roman" w:cs="Times New Roman"/>
          <w:sz w:val="24"/>
          <w:szCs w:val="24"/>
        </w:rPr>
        <w:t xml:space="preserve"> </w:t>
      </w:r>
      <w:r w:rsidR="00457B8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57B8F" w:rsidRPr="00457B8F">
        <w:rPr>
          <w:rFonts w:ascii="Times New Roman" w:hAnsi="Times New Roman" w:cs="Times New Roman"/>
          <w:b/>
          <w:bCs/>
          <w:sz w:val="24"/>
          <w:szCs w:val="24"/>
        </w:rPr>
        <w:t>rijedlog odluke o prijenosu prava vlasništva nekretnina čest.zem. 1863/448, 2013/377,2013/380 sve k.o. Drniš s imena Grada Drniša na ime Republike Hrvatske, s pravom upravljanja Županijske uprave za ceste na području Šibensko kninske županije</w:t>
      </w:r>
      <w:r w:rsidR="00114061" w:rsidRPr="00211D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11DC8">
        <w:rPr>
          <w:rFonts w:ascii="Times New Roman" w:hAnsi="Times New Roman" w:cs="Times New Roman"/>
          <w:sz w:val="24"/>
          <w:szCs w:val="24"/>
        </w:rPr>
        <w:t>usvaja se sa</w:t>
      </w:r>
    </w:p>
    <w:p w14:paraId="1E0C8B57" w14:textId="77777777" w:rsidR="00114061" w:rsidRPr="00114061" w:rsidRDefault="00114061" w:rsidP="00114061">
      <w:pPr>
        <w:pStyle w:val="Bezproreda"/>
        <w:ind w:firstLine="708"/>
        <w:rPr>
          <w:b/>
        </w:rPr>
      </w:pPr>
    </w:p>
    <w:p w14:paraId="5555F340" w14:textId="77777777" w:rsidR="00457B8F" w:rsidRDefault="00457B8F" w:rsidP="00457B8F">
      <w:pPr>
        <w:pStyle w:val="Bezproreda"/>
        <w:ind w:firstLine="708"/>
        <w:jc w:val="center"/>
        <w:rPr>
          <w:b/>
        </w:rPr>
      </w:pPr>
    </w:p>
    <w:p w14:paraId="601E36F1" w14:textId="2FD5341F" w:rsidR="00457B8F" w:rsidRDefault="00457B8F" w:rsidP="00457B8F">
      <w:pPr>
        <w:pStyle w:val="Bezproreda"/>
        <w:ind w:firstLine="708"/>
        <w:jc w:val="center"/>
        <w:rPr>
          <w:b/>
        </w:rPr>
      </w:pPr>
      <w:r>
        <w:rPr>
          <w:b/>
        </w:rPr>
        <w:t>12</w:t>
      </w:r>
      <w:r w:rsidR="00211DC8">
        <w:rPr>
          <w:b/>
        </w:rPr>
        <w:t>(</w:t>
      </w:r>
      <w:r>
        <w:rPr>
          <w:b/>
        </w:rPr>
        <w:t>dvanaest</w:t>
      </w:r>
      <w:r w:rsidR="00211DC8" w:rsidRPr="0041070F">
        <w:rPr>
          <w:b/>
        </w:rPr>
        <w:t>) glasova ZA</w:t>
      </w:r>
    </w:p>
    <w:p w14:paraId="785A4250" w14:textId="4763F0EB" w:rsidR="00211DC8" w:rsidRDefault="00211DC8" w:rsidP="00457B8F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 xml:space="preserve">te se </w:t>
      </w:r>
      <w:r>
        <w:rPr>
          <w:b/>
        </w:rPr>
        <w:t>većinom glasova</w:t>
      </w:r>
    </w:p>
    <w:p w14:paraId="39AEE881" w14:textId="77777777" w:rsidR="008E346B" w:rsidRPr="00D52412" w:rsidRDefault="008E346B" w:rsidP="008E346B">
      <w:pPr>
        <w:pStyle w:val="Bezproreda"/>
        <w:ind w:firstLine="708"/>
        <w:jc w:val="center"/>
        <w:rPr>
          <w:b/>
        </w:rPr>
      </w:pPr>
      <w:r>
        <w:rPr>
          <w:b/>
        </w:rPr>
        <w:t>PRIHVAĆA</w:t>
      </w:r>
    </w:p>
    <w:p w14:paraId="061A7702" w14:textId="77777777" w:rsidR="008E346B" w:rsidRDefault="008E346B" w:rsidP="004C6A33">
      <w:pPr>
        <w:pStyle w:val="Bezproreda"/>
        <w:ind w:firstLine="708"/>
      </w:pPr>
    </w:p>
    <w:p w14:paraId="4054288C" w14:textId="77777777" w:rsidR="00211DC8" w:rsidRDefault="00211DC8" w:rsidP="00211DC8">
      <w:pPr>
        <w:pStyle w:val="Bezproreda"/>
      </w:pPr>
    </w:p>
    <w:p w14:paraId="77A44BC3" w14:textId="77777777" w:rsidR="004C6A33" w:rsidRDefault="00EE34A2" w:rsidP="00211DC8">
      <w:pPr>
        <w:pStyle w:val="Bezproreda"/>
        <w:ind w:firstLine="708"/>
        <w:rPr>
          <w:b/>
        </w:rPr>
      </w:pPr>
      <w:r w:rsidRPr="0041070F">
        <w:rPr>
          <w:b/>
        </w:rPr>
        <w:t xml:space="preserve"> AD-5/</w:t>
      </w:r>
    </w:p>
    <w:p w14:paraId="74FB6DED" w14:textId="77777777" w:rsidR="00324F43" w:rsidRDefault="00324F43" w:rsidP="00EE34A2">
      <w:pPr>
        <w:pStyle w:val="Bezproreda"/>
        <w:ind w:firstLine="708"/>
        <w:rPr>
          <w:b/>
        </w:rPr>
      </w:pPr>
    </w:p>
    <w:p w14:paraId="76F91558" w14:textId="75E51649" w:rsidR="00324F43" w:rsidRPr="00457B8F" w:rsidRDefault="00457B8F" w:rsidP="00EE34A2">
      <w:pPr>
        <w:pStyle w:val="Bezproreda"/>
        <w:ind w:firstLine="708"/>
        <w:rPr>
          <w:bCs/>
        </w:rPr>
      </w:pPr>
      <w:r>
        <w:rPr>
          <w:b/>
        </w:rPr>
        <w:t xml:space="preserve">Marija Lovrić: </w:t>
      </w:r>
      <w:r>
        <w:rPr>
          <w:bCs/>
        </w:rPr>
        <w:t xml:space="preserve">Ukratko upoznaje nazočne </w:t>
      </w:r>
      <w:r w:rsidRPr="00457B8F">
        <w:rPr>
          <w:bCs/>
        </w:rPr>
        <w:t>Prijedlog</w:t>
      </w:r>
      <w:r>
        <w:rPr>
          <w:bCs/>
        </w:rPr>
        <w:t>om</w:t>
      </w:r>
      <w:r w:rsidRPr="00457B8F">
        <w:rPr>
          <w:bCs/>
        </w:rPr>
        <w:t xml:space="preserve"> II Izmjene i dopune Odluke o priznanjima Grada Drniša- predlagatelj Komisija za statut, Poslovnik i propise</w:t>
      </w:r>
      <w:r w:rsidR="00356077">
        <w:rPr>
          <w:bCs/>
        </w:rPr>
        <w:t>.</w:t>
      </w:r>
    </w:p>
    <w:p w14:paraId="4CB4C063" w14:textId="0910E29D" w:rsidR="00EE34A2" w:rsidRPr="00786309" w:rsidRDefault="00324F43" w:rsidP="00211DC8">
      <w:pPr>
        <w:pStyle w:val="Bezproreda"/>
        <w:ind w:firstLine="708"/>
      </w:pPr>
      <w:r>
        <w:t xml:space="preserve"> Bez primjedbi,</w:t>
      </w:r>
      <w:r w:rsidR="00457B8F" w:rsidRPr="00457B8F">
        <w:t xml:space="preserve"> </w:t>
      </w:r>
      <w:r w:rsidR="00457B8F" w:rsidRPr="00457B8F">
        <w:rPr>
          <w:b/>
          <w:bCs/>
        </w:rPr>
        <w:t>Prijedlog II Izmjene i dopune Odluke o priznanjima Grada Drniša- predlagatelj Komisija za statut, Poslovnik i propise</w:t>
      </w:r>
      <w:r>
        <w:t xml:space="preserve"> </w:t>
      </w:r>
      <w:r w:rsidR="00211DC8">
        <w:t xml:space="preserve">, </w:t>
      </w:r>
      <w:r w:rsidRPr="00786309">
        <w:t>usvaja se sa</w:t>
      </w:r>
    </w:p>
    <w:p w14:paraId="01B16608" w14:textId="77777777" w:rsidR="00457B8F" w:rsidRDefault="00457B8F" w:rsidP="00457B8F">
      <w:pPr>
        <w:pStyle w:val="Bezproreda"/>
        <w:ind w:firstLine="708"/>
        <w:jc w:val="center"/>
        <w:rPr>
          <w:b/>
        </w:rPr>
      </w:pPr>
    </w:p>
    <w:p w14:paraId="7C747CC8" w14:textId="43D5F1FE" w:rsidR="00211DC8" w:rsidRPr="0041070F" w:rsidRDefault="00211DC8" w:rsidP="00457B8F">
      <w:pPr>
        <w:pStyle w:val="Bezproreda"/>
        <w:ind w:firstLine="708"/>
        <w:jc w:val="center"/>
        <w:rPr>
          <w:b/>
        </w:rPr>
      </w:pPr>
      <w:r>
        <w:rPr>
          <w:b/>
        </w:rPr>
        <w:t>1</w:t>
      </w:r>
      <w:r w:rsidR="00457B8F">
        <w:rPr>
          <w:b/>
        </w:rPr>
        <w:t>2</w:t>
      </w:r>
      <w:r>
        <w:rPr>
          <w:b/>
        </w:rPr>
        <w:t>(d</w:t>
      </w:r>
      <w:r w:rsidR="00457B8F">
        <w:rPr>
          <w:b/>
        </w:rPr>
        <w:t>vanaest</w:t>
      </w:r>
      <w:r>
        <w:rPr>
          <w:b/>
        </w:rPr>
        <w:t>)</w:t>
      </w:r>
      <w:r w:rsidRPr="0041070F">
        <w:rPr>
          <w:b/>
        </w:rPr>
        <w:t xml:space="preserve"> glasova ZA,</w:t>
      </w:r>
    </w:p>
    <w:p w14:paraId="1BE3EDEF" w14:textId="77777777" w:rsidR="00211DC8" w:rsidRPr="0041070F" w:rsidRDefault="00211DC8" w:rsidP="00211DC8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 xml:space="preserve">te se </w:t>
      </w:r>
      <w:r>
        <w:rPr>
          <w:b/>
        </w:rPr>
        <w:t>većinom glasova</w:t>
      </w:r>
    </w:p>
    <w:p w14:paraId="122BA53F" w14:textId="77777777" w:rsidR="00EE34A2" w:rsidRDefault="00211DC8" w:rsidP="00211DC8">
      <w:pPr>
        <w:pStyle w:val="Bezproreda"/>
        <w:ind w:firstLine="708"/>
        <w:jc w:val="center"/>
        <w:rPr>
          <w:b/>
        </w:rPr>
      </w:pPr>
      <w:r>
        <w:rPr>
          <w:b/>
        </w:rPr>
        <w:t>PRIHVAĆA</w:t>
      </w:r>
    </w:p>
    <w:p w14:paraId="2F6F16F0" w14:textId="77777777" w:rsidR="00211DC8" w:rsidRPr="00211DC8" w:rsidRDefault="00211DC8" w:rsidP="00211DC8">
      <w:pPr>
        <w:pStyle w:val="Bezproreda"/>
        <w:ind w:firstLine="708"/>
        <w:jc w:val="center"/>
        <w:rPr>
          <w:b/>
        </w:rPr>
      </w:pPr>
    </w:p>
    <w:p w14:paraId="53CFBFBE" w14:textId="77777777" w:rsidR="004C6A33" w:rsidRDefault="00EE34A2" w:rsidP="004C6A33">
      <w:pPr>
        <w:pStyle w:val="Bezproreda"/>
        <w:ind w:firstLine="708"/>
        <w:rPr>
          <w:b/>
        </w:rPr>
      </w:pPr>
      <w:r w:rsidRPr="0041070F">
        <w:t xml:space="preserve">  </w:t>
      </w:r>
      <w:r w:rsidRPr="0041070F">
        <w:rPr>
          <w:b/>
        </w:rPr>
        <w:t>AD-6/</w:t>
      </w:r>
    </w:p>
    <w:p w14:paraId="63FBAB98" w14:textId="77777777" w:rsidR="00324F43" w:rsidRDefault="00324F43" w:rsidP="004C6A33">
      <w:pPr>
        <w:pStyle w:val="Bezproreda"/>
        <w:ind w:firstLine="708"/>
        <w:rPr>
          <w:b/>
        </w:rPr>
      </w:pPr>
    </w:p>
    <w:p w14:paraId="28EED560" w14:textId="73B5DBA7" w:rsidR="00BD2068" w:rsidRPr="00F85CDD" w:rsidRDefault="00786309" w:rsidP="00457B8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 xml:space="preserve"> </w:t>
      </w:r>
      <w:r w:rsidR="00BD2068">
        <w:rPr>
          <w:b/>
        </w:rPr>
        <w:tab/>
      </w:r>
      <w:r w:rsidR="00F45DB1" w:rsidRPr="00F85CDD">
        <w:rPr>
          <w:rFonts w:ascii="Times New Roman" w:hAnsi="Times New Roman" w:cs="Times New Roman"/>
          <w:b/>
          <w:sz w:val="24"/>
          <w:szCs w:val="24"/>
        </w:rPr>
        <w:t xml:space="preserve">Ante Pleadin: </w:t>
      </w:r>
      <w:r w:rsidR="00F85CDD" w:rsidRPr="00F85CDD">
        <w:rPr>
          <w:rFonts w:ascii="Times New Roman" w:hAnsi="Times New Roman" w:cs="Times New Roman"/>
          <w:bCs/>
          <w:sz w:val="24"/>
          <w:szCs w:val="24"/>
        </w:rPr>
        <w:t>Ukratko</w:t>
      </w:r>
      <w:r w:rsidR="00F45DB1" w:rsidRPr="00F85CDD">
        <w:rPr>
          <w:rFonts w:ascii="Times New Roman" w:hAnsi="Times New Roman" w:cs="Times New Roman"/>
          <w:bCs/>
          <w:sz w:val="24"/>
          <w:szCs w:val="24"/>
        </w:rPr>
        <w:t xml:space="preserve"> upoznaje nazočne sa Prijedlogom rješenja o izmjeni i dopuni Rješenja o izboru Komsije za financije i Proračun-predlagatelj: Komisija za izbor i imenovanje</w:t>
      </w:r>
      <w:r w:rsidR="00356077" w:rsidRPr="00F85CD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D7C8523" w14:textId="77777777" w:rsidR="00211DC8" w:rsidRDefault="00211DC8" w:rsidP="00BD2068">
      <w:pPr>
        <w:pStyle w:val="Bezproreda"/>
      </w:pPr>
    </w:p>
    <w:p w14:paraId="5D0C7192" w14:textId="18211D2D" w:rsidR="00D44CA7" w:rsidRPr="00BD2068" w:rsidRDefault="00D44CA7" w:rsidP="00BD2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2068">
        <w:rPr>
          <w:rFonts w:ascii="Times New Roman" w:hAnsi="Times New Roman" w:cs="Times New Roman"/>
          <w:sz w:val="24"/>
          <w:szCs w:val="24"/>
        </w:rPr>
        <w:t>Bez primjedbi</w:t>
      </w:r>
      <w:r w:rsidRPr="00F45DB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45DB1" w:rsidRPr="00F45DB1">
        <w:rPr>
          <w:b/>
          <w:bCs/>
        </w:rPr>
        <w:t xml:space="preserve"> </w:t>
      </w:r>
      <w:r w:rsidR="00F45DB1" w:rsidRPr="00F45DB1">
        <w:rPr>
          <w:rFonts w:ascii="Times New Roman" w:hAnsi="Times New Roman" w:cs="Times New Roman"/>
          <w:b/>
          <w:bCs/>
          <w:sz w:val="24"/>
          <w:szCs w:val="24"/>
        </w:rPr>
        <w:t>Prijedlogom rješenja o izmjeni i dopuni Rješenja o izboru Komsije za financije i Proračun-predlagatelj: Komisija za izbor i imenovanje</w:t>
      </w:r>
      <w:r w:rsidR="00114061" w:rsidRPr="00BD2068">
        <w:rPr>
          <w:rFonts w:ascii="Times New Roman" w:hAnsi="Times New Roman" w:cs="Times New Roman"/>
          <w:sz w:val="24"/>
          <w:szCs w:val="24"/>
        </w:rPr>
        <w:t xml:space="preserve"> </w:t>
      </w:r>
      <w:r w:rsidR="00114061" w:rsidRPr="00BD206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D2068">
        <w:rPr>
          <w:rFonts w:ascii="Times New Roman" w:hAnsi="Times New Roman" w:cs="Times New Roman"/>
          <w:sz w:val="24"/>
          <w:szCs w:val="24"/>
        </w:rPr>
        <w:t>usvaja se sa</w:t>
      </w:r>
    </w:p>
    <w:p w14:paraId="416DD092" w14:textId="77777777" w:rsidR="00D44CA7" w:rsidRPr="00786309" w:rsidRDefault="00D44CA7" w:rsidP="00D44CA7">
      <w:pPr>
        <w:pStyle w:val="Bezproreda"/>
        <w:ind w:firstLine="708"/>
      </w:pPr>
    </w:p>
    <w:p w14:paraId="2CE74569" w14:textId="15A07F7F" w:rsidR="00D44CA7" w:rsidRDefault="00BD2068" w:rsidP="00D44CA7">
      <w:pPr>
        <w:pStyle w:val="Bezproreda"/>
        <w:ind w:firstLine="708"/>
        <w:jc w:val="center"/>
        <w:rPr>
          <w:b/>
        </w:rPr>
      </w:pPr>
      <w:r>
        <w:rPr>
          <w:b/>
        </w:rPr>
        <w:t>1</w:t>
      </w:r>
      <w:r w:rsidR="00F45DB1">
        <w:rPr>
          <w:b/>
        </w:rPr>
        <w:t>2</w:t>
      </w:r>
      <w:r>
        <w:rPr>
          <w:b/>
        </w:rPr>
        <w:t xml:space="preserve"> (d</w:t>
      </w:r>
      <w:r w:rsidR="00F45DB1">
        <w:rPr>
          <w:b/>
        </w:rPr>
        <w:t>vanaest</w:t>
      </w:r>
      <w:r w:rsidR="00D44CA7" w:rsidRPr="00786309">
        <w:rPr>
          <w:b/>
        </w:rPr>
        <w:t>) glasova ZA,</w:t>
      </w:r>
    </w:p>
    <w:p w14:paraId="2A814284" w14:textId="77777777" w:rsidR="00BD2068" w:rsidRPr="0041070F" w:rsidRDefault="00BD2068" w:rsidP="00BD2068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 xml:space="preserve">te se </w:t>
      </w:r>
      <w:r>
        <w:rPr>
          <w:b/>
        </w:rPr>
        <w:t>većinom glasova</w:t>
      </w:r>
    </w:p>
    <w:p w14:paraId="3BE19B31" w14:textId="77777777" w:rsidR="00BD2068" w:rsidRDefault="00BD2068" w:rsidP="00BD2068">
      <w:pPr>
        <w:pStyle w:val="Bezproreda"/>
        <w:ind w:firstLine="708"/>
        <w:jc w:val="center"/>
        <w:rPr>
          <w:b/>
        </w:rPr>
      </w:pPr>
      <w:r>
        <w:rPr>
          <w:b/>
        </w:rPr>
        <w:t>PRIHVAĆA</w:t>
      </w:r>
    </w:p>
    <w:p w14:paraId="590B8D74" w14:textId="77777777" w:rsidR="00786309" w:rsidRPr="0041070F" w:rsidRDefault="00786309" w:rsidP="00A55ADA">
      <w:pPr>
        <w:pStyle w:val="Bezproreda"/>
        <w:rPr>
          <w:b/>
        </w:rPr>
      </w:pPr>
    </w:p>
    <w:p w14:paraId="2B3E6F23" w14:textId="77777777" w:rsidR="00EE34A2" w:rsidRDefault="00EE34A2" w:rsidP="00EE34A2">
      <w:pPr>
        <w:pStyle w:val="Bezproreda"/>
        <w:ind w:firstLine="708"/>
        <w:rPr>
          <w:b/>
        </w:rPr>
      </w:pPr>
      <w:r w:rsidRPr="0041070F">
        <w:rPr>
          <w:b/>
        </w:rPr>
        <w:t xml:space="preserve">  AD-7/  </w:t>
      </w:r>
    </w:p>
    <w:p w14:paraId="153A5CF2" w14:textId="77777777" w:rsidR="00786309" w:rsidRDefault="00786309" w:rsidP="00EE34A2">
      <w:pPr>
        <w:pStyle w:val="Bezproreda"/>
        <w:ind w:firstLine="708"/>
        <w:rPr>
          <w:b/>
        </w:rPr>
      </w:pPr>
    </w:p>
    <w:p w14:paraId="7B0C7179" w14:textId="002836FC" w:rsidR="00114061" w:rsidRDefault="00786309" w:rsidP="00BD2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46B">
        <w:rPr>
          <w:b/>
          <w:color w:val="FF0000"/>
        </w:rPr>
        <w:t xml:space="preserve">  </w:t>
      </w:r>
      <w:r w:rsidR="00F85CDD">
        <w:rPr>
          <w:rFonts w:ascii="Times New Roman" w:hAnsi="Times New Roman" w:cs="Times New Roman"/>
          <w:b/>
          <w:sz w:val="24"/>
          <w:szCs w:val="24"/>
        </w:rPr>
        <w:t xml:space="preserve">Josip Begonja: </w:t>
      </w:r>
      <w:r w:rsidR="00F45DB1">
        <w:rPr>
          <w:rFonts w:ascii="Times New Roman" w:hAnsi="Times New Roman" w:cs="Times New Roman"/>
          <w:sz w:val="24"/>
          <w:szCs w:val="24"/>
        </w:rPr>
        <w:t>Ukratko upoznaje nazočne sa p</w:t>
      </w:r>
      <w:r w:rsidR="00F45DB1" w:rsidRPr="00F45DB1">
        <w:rPr>
          <w:rFonts w:ascii="Times New Roman" w:hAnsi="Times New Roman" w:cs="Times New Roman"/>
          <w:sz w:val="24"/>
          <w:szCs w:val="24"/>
        </w:rPr>
        <w:t>rijedlog</w:t>
      </w:r>
      <w:r w:rsidR="00F45DB1">
        <w:rPr>
          <w:rFonts w:ascii="Times New Roman" w:hAnsi="Times New Roman" w:cs="Times New Roman"/>
          <w:sz w:val="24"/>
          <w:szCs w:val="24"/>
        </w:rPr>
        <w:t xml:space="preserve">om </w:t>
      </w:r>
      <w:r w:rsidR="00F45DB1" w:rsidRPr="00F45DB1">
        <w:rPr>
          <w:rFonts w:ascii="Times New Roman" w:hAnsi="Times New Roman" w:cs="Times New Roman"/>
          <w:sz w:val="24"/>
          <w:szCs w:val="24"/>
        </w:rPr>
        <w:t>Odluke o davanju suglasnosti Gradonačelniku za sklapanje i potpis Ugovora o sufinanciranju djelatnosti labaratorijske dijagnostike u labaratoriju u Drnišu u sklopu Dom zdravlja Šibensko kninske županije za 2024.godinu</w:t>
      </w:r>
      <w:r w:rsidR="00356077">
        <w:rPr>
          <w:rFonts w:ascii="Times New Roman" w:hAnsi="Times New Roman" w:cs="Times New Roman"/>
          <w:sz w:val="24"/>
          <w:szCs w:val="24"/>
        </w:rPr>
        <w:t>.</w:t>
      </w:r>
    </w:p>
    <w:p w14:paraId="14C61F72" w14:textId="4D5B6BF3" w:rsidR="00F45DB1" w:rsidRPr="00F45DB1" w:rsidRDefault="00F45DB1" w:rsidP="00F45D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DB1">
        <w:rPr>
          <w:rFonts w:ascii="Times New Roman" w:hAnsi="Times New Roman" w:cs="Times New Roman"/>
          <w:b/>
          <w:bCs/>
          <w:sz w:val="24"/>
          <w:szCs w:val="24"/>
        </w:rPr>
        <w:t xml:space="preserve">Vlatka Duilo: </w:t>
      </w:r>
      <w:r w:rsidRPr="00F45DB1">
        <w:rPr>
          <w:rFonts w:ascii="Times New Roman" w:hAnsi="Times New Roman" w:cs="Times New Roman"/>
          <w:sz w:val="24"/>
          <w:szCs w:val="24"/>
        </w:rPr>
        <w:t>Evo gospodine Gradonačelniče</w:t>
      </w:r>
      <w:r>
        <w:rPr>
          <w:rFonts w:ascii="Times New Roman" w:hAnsi="Times New Roman" w:cs="Times New Roman"/>
          <w:sz w:val="24"/>
          <w:szCs w:val="24"/>
        </w:rPr>
        <w:t>,</w:t>
      </w:r>
      <w:r w:rsidR="00F85CDD">
        <w:rPr>
          <w:rFonts w:ascii="Times New Roman" w:hAnsi="Times New Roman" w:cs="Times New Roman"/>
          <w:sz w:val="24"/>
          <w:szCs w:val="24"/>
        </w:rPr>
        <w:t xml:space="preserve"> </w:t>
      </w:r>
      <w:r w:rsidRPr="00F45DB1">
        <w:rPr>
          <w:rFonts w:ascii="Times New Roman" w:hAnsi="Times New Roman" w:cs="Times New Roman"/>
          <w:sz w:val="24"/>
          <w:szCs w:val="24"/>
        </w:rPr>
        <w:t xml:space="preserve">predsjednice </w:t>
      </w:r>
      <w:r>
        <w:rPr>
          <w:rFonts w:ascii="Times New Roman" w:hAnsi="Times New Roman" w:cs="Times New Roman"/>
          <w:sz w:val="24"/>
          <w:szCs w:val="24"/>
        </w:rPr>
        <w:t>Gradskog vijeća.</w:t>
      </w:r>
      <w:r w:rsidR="00F85CDD">
        <w:rPr>
          <w:rFonts w:ascii="Times New Roman" w:hAnsi="Times New Roman" w:cs="Times New Roman"/>
          <w:sz w:val="24"/>
          <w:szCs w:val="24"/>
        </w:rPr>
        <w:t xml:space="preserve"> </w:t>
      </w:r>
      <w:r w:rsidRPr="00F45DB1">
        <w:rPr>
          <w:rFonts w:ascii="Times New Roman" w:hAnsi="Times New Roman" w:cs="Times New Roman"/>
          <w:sz w:val="24"/>
          <w:szCs w:val="24"/>
        </w:rPr>
        <w:t xml:space="preserve">I ja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F45DB1">
        <w:rPr>
          <w:rFonts w:ascii="Times New Roman" w:hAnsi="Times New Roman" w:cs="Times New Roman"/>
          <w:sz w:val="24"/>
          <w:szCs w:val="24"/>
        </w:rPr>
        <w:t>as molim da</w:t>
      </w:r>
      <w:r>
        <w:rPr>
          <w:rFonts w:ascii="Times New Roman" w:hAnsi="Times New Roman" w:cs="Times New Roman"/>
          <w:sz w:val="24"/>
          <w:szCs w:val="24"/>
        </w:rPr>
        <w:t>, o</w:t>
      </w:r>
      <w:r w:rsidRPr="00F45DB1">
        <w:rPr>
          <w:rFonts w:ascii="Times New Roman" w:hAnsi="Times New Roman" w:cs="Times New Roman"/>
          <w:sz w:val="24"/>
          <w:szCs w:val="24"/>
        </w:rPr>
        <w:t>zbiljno pitanje laboratorija stavite negdje u svoje prioritete i sve ono što mi od strane gradske uprave kao gradskog vijeća i likovi kao predstavnici izvršne i predstavničke vlasti možemo pa ako je potrebno i sufinancirati plaću ukoliko stan nije dovoljan za inženjera medicinske biokemije i on nam je potreban. Bez njega nema laboratorija, nećemo imati on automatizm</w:t>
      </w:r>
      <w:r w:rsidR="006F452A">
        <w:rPr>
          <w:rFonts w:ascii="Times New Roman" w:hAnsi="Times New Roman" w:cs="Times New Roman"/>
          <w:sz w:val="24"/>
          <w:szCs w:val="24"/>
        </w:rPr>
        <w:t>om. Znači onaj čas kad sadašnja</w:t>
      </w:r>
      <w:r w:rsidRPr="00F45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12BFB">
        <w:rPr>
          <w:rFonts w:ascii="Times New Roman" w:hAnsi="Times New Roman" w:cs="Times New Roman"/>
          <w:sz w:val="24"/>
          <w:szCs w:val="24"/>
        </w:rPr>
        <w:t>ži</w:t>
      </w:r>
      <w:r w:rsidRPr="00F45DB1">
        <w:rPr>
          <w:rFonts w:ascii="Times New Roman" w:hAnsi="Times New Roman" w:cs="Times New Roman"/>
          <w:sz w:val="24"/>
          <w:szCs w:val="24"/>
        </w:rPr>
        <w:t>njer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45DB1">
        <w:rPr>
          <w:rFonts w:ascii="Times New Roman" w:hAnsi="Times New Roman" w:cs="Times New Roman"/>
          <w:sz w:val="24"/>
          <w:szCs w:val="24"/>
        </w:rPr>
        <w:t>ca koja radi gore 1 dana će prestati raditi, ali. Dakle da radimo na tome sustavno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5DB1">
        <w:rPr>
          <w:rFonts w:ascii="Times New Roman" w:hAnsi="Times New Roman" w:cs="Times New Roman"/>
          <w:sz w:val="24"/>
          <w:szCs w:val="24"/>
        </w:rPr>
        <w:t xml:space="preserve"> Evo toliko. Ništa.</w:t>
      </w:r>
    </w:p>
    <w:p w14:paraId="276A2CB0" w14:textId="2984552A" w:rsidR="00BD2068" w:rsidRDefault="00F45DB1" w:rsidP="00BD2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DB1">
        <w:rPr>
          <w:rFonts w:ascii="Times New Roman" w:hAnsi="Times New Roman" w:cs="Times New Roman"/>
          <w:b/>
          <w:bCs/>
          <w:sz w:val="24"/>
          <w:szCs w:val="24"/>
        </w:rPr>
        <w:t>Josip Begonja:</w:t>
      </w:r>
      <w:r>
        <w:rPr>
          <w:rFonts w:ascii="Times New Roman" w:hAnsi="Times New Roman" w:cs="Times New Roman"/>
          <w:sz w:val="24"/>
          <w:szCs w:val="24"/>
        </w:rPr>
        <w:t xml:space="preserve"> Ukra</w:t>
      </w:r>
      <w:r w:rsidR="00F7401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ko odgovara, daje obrazloženje.</w:t>
      </w:r>
    </w:p>
    <w:p w14:paraId="564BFC4D" w14:textId="77777777" w:rsidR="003F3FC3" w:rsidRPr="00F45DB1" w:rsidRDefault="003F3FC3" w:rsidP="00BD2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12DFC" w14:textId="24378AC4" w:rsidR="00BD2068" w:rsidRDefault="00BD2068" w:rsidP="00BD2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5DB1" w:rsidRPr="00F45DB1">
        <w:rPr>
          <w:rFonts w:ascii="Times New Roman" w:hAnsi="Times New Roman" w:cs="Times New Roman"/>
          <w:b/>
          <w:bCs/>
          <w:sz w:val="24"/>
          <w:szCs w:val="24"/>
        </w:rPr>
        <w:t>Prijedlog Odluke o davanju suglasnosti Gradonačelniku za sklapanje i potpis Ugovora o sufinanciranju djelatnosti labaratorijske dijagnostike u labaratoriju u Drnišu u sklopu Dom zdravlja Šibensko kninske županije za 2024.godinu</w:t>
      </w:r>
      <w:r>
        <w:rPr>
          <w:rFonts w:ascii="Times New Roman" w:hAnsi="Times New Roman" w:cs="Times New Roman"/>
          <w:sz w:val="24"/>
          <w:szCs w:val="24"/>
        </w:rPr>
        <w:t>, usvaja se sa</w:t>
      </w:r>
    </w:p>
    <w:p w14:paraId="728DF269" w14:textId="77777777" w:rsidR="00BD2068" w:rsidRDefault="00BD2068" w:rsidP="00BD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99EE4B" w14:textId="77777777" w:rsidR="003F3FC3" w:rsidRDefault="003F3FC3" w:rsidP="00BD2068">
      <w:pPr>
        <w:pStyle w:val="Bezproreda"/>
        <w:ind w:firstLine="708"/>
        <w:jc w:val="center"/>
        <w:rPr>
          <w:b/>
        </w:rPr>
      </w:pPr>
    </w:p>
    <w:p w14:paraId="27F71DB5" w14:textId="77777777" w:rsidR="003F3FC3" w:rsidRDefault="003F3FC3" w:rsidP="00BD2068">
      <w:pPr>
        <w:pStyle w:val="Bezproreda"/>
        <w:ind w:firstLine="708"/>
        <w:jc w:val="center"/>
        <w:rPr>
          <w:b/>
        </w:rPr>
      </w:pPr>
    </w:p>
    <w:p w14:paraId="4A99AC7E" w14:textId="5C579B8B" w:rsidR="00BD2068" w:rsidRDefault="003F3FC3" w:rsidP="00BD2068">
      <w:pPr>
        <w:pStyle w:val="Bezproreda"/>
        <w:ind w:firstLine="708"/>
        <w:jc w:val="center"/>
        <w:rPr>
          <w:b/>
        </w:rPr>
      </w:pPr>
      <w:r>
        <w:rPr>
          <w:b/>
        </w:rPr>
        <w:t>12</w:t>
      </w:r>
      <w:r w:rsidR="00BD2068">
        <w:rPr>
          <w:b/>
        </w:rPr>
        <w:t>(</w:t>
      </w:r>
      <w:r>
        <w:rPr>
          <w:b/>
        </w:rPr>
        <w:t>dvanaest</w:t>
      </w:r>
      <w:r w:rsidR="00BD2068" w:rsidRPr="0041070F">
        <w:rPr>
          <w:b/>
        </w:rPr>
        <w:t>) glasova ZA,</w:t>
      </w:r>
    </w:p>
    <w:p w14:paraId="043FA8A9" w14:textId="77777777" w:rsidR="00BD2068" w:rsidRPr="0041070F" w:rsidRDefault="00BD2068" w:rsidP="00BD2068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 xml:space="preserve">te se </w:t>
      </w:r>
      <w:r>
        <w:rPr>
          <w:b/>
        </w:rPr>
        <w:t>većinom glasova</w:t>
      </w:r>
    </w:p>
    <w:p w14:paraId="19361DDC" w14:textId="77777777" w:rsidR="00BD2068" w:rsidRDefault="00BD2068" w:rsidP="00BD2068">
      <w:pPr>
        <w:pStyle w:val="Bezproreda"/>
        <w:ind w:firstLine="708"/>
        <w:jc w:val="center"/>
        <w:rPr>
          <w:b/>
        </w:rPr>
      </w:pPr>
      <w:r>
        <w:rPr>
          <w:b/>
        </w:rPr>
        <w:t>PRIHVAĆA</w:t>
      </w:r>
    </w:p>
    <w:p w14:paraId="4C2438D1" w14:textId="77777777" w:rsidR="00BD2068" w:rsidRPr="00BD2068" w:rsidRDefault="00BD2068" w:rsidP="00BD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A49719" w14:textId="77777777" w:rsidR="00D44CA7" w:rsidRPr="0041070F" w:rsidRDefault="00D44CA7" w:rsidP="00EE34A2">
      <w:pPr>
        <w:pStyle w:val="Bezproreda"/>
        <w:ind w:firstLine="708"/>
        <w:rPr>
          <w:b/>
        </w:rPr>
      </w:pPr>
    </w:p>
    <w:p w14:paraId="59456682" w14:textId="77777777" w:rsidR="004C6A33" w:rsidRPr="00A40ED9" w:rsidRDefault="00EE34A2" w:rsidP="004C6A33">
      <w:pPr>
        <w:pStyle w:val="Bezproreda"/>
        <w:ind w:firstLine="708"/>
        <w:rPr>
          <w:b/>
        </w:rPr>
      </w:pPr>
      <w:r w:rsidRPr="00A40ED9">
        <w:rPr>
          <w:b/>
        </w:rPr>
        <w:t xml:space="preserve">  AD-8/</w:t>
      </w:r>
    </w:p>
    <w:p w14:paraId="567A6D8E" w14:textId="77777777" w:rsidR="00786309" w:rsidRPr="008E346B" w:rsidRDefault="00786309" w:rsidP="004C6A33">
      <w:pPr>
        <w:pStyle w:val="Bezproreda"/>
        <w:ind w:firstLine="708"/>
        <w:rPr>
          <w:b/>
          <w:color w:val="FF0000"/>
        </w:rPr>
      </w:pPr>
    </w:p>
    <w:p w14:paraId="31C9C2BE" w14:textId="2279584D" w:rsidR="00786309" w:rsidRDefault="00A55ADA" w:rsidP="00A55ADA">
      <w:pPr>
        <w:pStyle w:val="Bezproreda"/>
        <w:ind w:firstLine="708"/>
      </w:pPr>
      <w:r>
        <w:rPr>
          <w:b/>
          <w:color w:val="FF0000"/>
        </w:rPr>
        <w:t xml:space="preserve">  </w:t>
      </w:r>
      <w:r w:rsidRPr="00A55ADA">
        <w:rPr>
          <w:b/>
        </w:rPr>
        <w:t>Marija Lovrić</w:t>
      </w:r>
      <w:r w:rsidR="006F452A">
        <w:rPr>
          <w:b/>
        </w:rPr>
        <w:t xml:space="preserve">: </w:t>
      </w:r>
      <w:r w:rsidR="006F452A">
        <w:t>U</w:t>
      </w:r>
      <w:r w:rsidR="00786309">
        <w:t xml:space="preserve">kratko upoznaje nazočne </w:t>
      </w:r>
      <w:r w:rsidR="003F3FC3" w:rsidRPr="003F3FC3">
        <w:t>Prijedlog</w:t>
      </w:r>
      <w:r w:rsidR="003F3FC3">
        <w:t>om</w:t>
      </w:r>
      <w:r w:rsidR="003F3FC3" w:rsidRPr="003F3FC3">
        <w:t xml:space="preserve"> odluke o produženju obuhvata postojeće „Ulice Put Kaluna“ u naselju Drniš-predlagatelj: Komisija za imenovanje ulica i trgova na području Grada Drniša</w:t>
      </w:r>
      <w:r w:rsidR="00356077">
        <w:t>.</w:t>
      </w:r>
    </w:p>
    <w:p w14:paraId="2440CAEB" w14:textId="77777777" w:rsidR="00A40ED9" w:rsidRDefault="00A40ED9" w:rsidP="00A55ADA">
      <w:pPr>
        <w:pStyle w:val="Bezproreda"/>
        <w:ind w:firstLine="708"/>
      </w:pPr>
    </w:p>
    <w:p w14:paraId="64B54F51" w14:textId="73298122" w:rsidR="00114061" w:rsidRPr="00114061" w:rsidRDefault="00A55ADA" w:rsidP="00114061">
      <w:pPr>
        <w:pStyle w:val="Bezproreda"/>
        <w:ind w:firstLine="708"/>
        <w:rPr>
          <w:b/>
        </w:rPr>
      </w:pPr>
      <w:r>
        <w:t>Bez primjedbi,</w:t>
      </w:r>
      <w:r w:rsidR="00A40ED9" w:rsidRPr="00A40ED9">
        <w:t xml:space="preserve"> </w:t>
      </w:r>
      <w:r w:rsidR="003F3FC3" w:rsidRPr="003F3FC3">
        <w:rPr>
          <w:b/>
          <w:bCs/>
        </w:rPr>
        <w:t>Prijedlog odluke o produženju obuhvata postojeće „Ulice Put Kaluna“ u naselju Drniš-predlagatelj: Komisija za imenovanje ulica i trgova na području Grada Drniša</w:t>
      </w:r>
      <w:r w:rsidR="003F3FC3" w:rsidRPr="003F3FC3">
        <w:t>,</w:t>
      </w:r>
    </w:p>
    <w:p w14:paraId="1AB0CE3D" w14:textId="77777777" w:rsidR="00A55ADA" w:rsidRDefault="00A55ADA" w:rsidP="00114061">
      <w:pPr>
        <w:pStyle w:val="Bezproreda"/>
        <w:ind w:firstLine="708"/>
        <w:jc w:val="both"/>
      </w:pPr>
      <w:r>
        <w:t>usvaja se sa</w:t>
      </w:r>
    </w:p>
    <w:p w14:paraId="0BE4BEA6" w14:textId="41CE785D" w:rsidR="00A55ADA" w:rsidRPr="00A55ADA" w:rsidRDefault="00A55ADA" w:rsidP="00A55A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5A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="003F3FC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A55A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</w:t>
      </w:r>
      <w:r w:rsidR="003F3FC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dvanaest</w:t>
      </w:r>
      <w:r w:rsidRPr="00A55A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 glasova ZA,</w:t>
      </w:r>
    </w:p>
    <w:p w14:paraId="61729A87" w14:textId="77777777" w:rsidR="00A55ADA" w:rsidRPr="00A55ADA" w:rsidRDefault="00A55ADA" w:rsidP="00A55A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5A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 se jednoglasno</w:t>
      </w:r>
    </w:p>
    <w:p w14:paraId="049F1E0A" w14:textId="77777777" w:rsidR="00A55ADA" w:rsidRPr="00A55ADA" w:rsidRDefault="00A55ADA" w:rsidP="00A55AD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5A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PRIHVAĆA</w:t>
      </w:r>
    </w:p>
    <w:p w14:paraId="675015CF" w14:textId="77777777" w:rsidR="0022584C" w:rsidRPr="00786309" w:rsidRDefault="0022584C" w:rsidP="0022584C">
      <w:pPr>
        <w:pStyle w:val="Bezproreda"/>
      </w:pPr>
    </w:p>
    <w:p w14:paraId="06619E8A" w14:textId="77777777" w:rsidR="004C6A33" w:rsidRDefault="00EE34A2" w:rsidP="004C6A33">
      <w:pPr>
        <w:pStyle w:val="Bezproreda"/>
        <w:ind w:firstLine="708"/>
        <w:rPr>
          <w:b/>
        </w:rPr>
      </w:pPr>
      <w:r w:rsidRPr="0041070F">
        <w:rPr>
          <w:b/>
        </w:rPr>
        <w:t xml:space="preserve">  AD-9/</w:t>
      </w:r>
    </w:p>
    <w:p w14:paraId="6A0BBCAB" w14:textId="77777777" w:rsidR="00786309" w:rsidRDefault="00786309" w:rsidP="004C6A33">
      <w:pPr>
        <w:pStyle w:val="Bezproreda"/>
        <w:ind w:firstLine="708"/>
        <w:rPr>
          <w:b/>
        </w:rPr>
      </w:pPr>
    </w:p>
    <w:p w14:paraId="5F51D039" w14:textId="03453EAE" w:rsidR="00EE34A2" w:rsidRPr="00A40ED9" w:rsidRDefault="002807D4" w:rsidP="00A40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0402">
        <w:rPr>
          <w:b/>
          <w:color w:val="FF0000"/>
        </w:rPr>
        <w:t xml:space="preserve">  </w:t>
      </w:r>
      <w:r w:rsidR="00A40ED9" w:rsidRPr="00A40ED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3F3FC3">
        <w:rPr>
          <w:rFonts w:ascii="Times New Roman" w:hAnsi="Times New Roman" w:cs="Times New Roman"/>
          <w:b/>
          <w:sz w:val="24"/>
          <w:szCs w:val="24"/>
        </w:rPr>
        <w:t>Marija Lovrić</w:t>
      </w:r>
      <w:r w:rsidR="006F452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F452A">
        <w:rPr>
          <w:rFonts w:ascii="Times New Roman" w:hAnsi="Times New Roman" w:cs="Times New Roman"/>
          <w:sz w:val="24"/>
          <w:szCs w:val="24"/>
        </w:rPr>
        <w:t>U</w:t>
      </w:r>
      <w:r w:rsidR="00786309" w:rsidRPr="00A40ED9">
        <w:rPr>
          <w:rFonts w:ascii="Times New Roman" w:hAnsi="Times New Roman" w:cs="Times New Roman"/>
          <w:sz w:val="24"/>
          <w:szCs w:val="24"/>
        </w:rPr>
        <w:t>kratko upoznaje nazočne</w:t>
      </w:r>
      <w:r w:rsidR="00A40ED9" w:rsidRPr="00A40ED9">
        <w:rPr>
          <w:rFonts w:ascii="Times New Roman" w:hAnsi="Times New Roman" w:cs="Times New Roman"/>
          <w:sz w:val="24"/>
          <w:szCs w:val="24"/>
        </w:rPr>
        <w:t xml:space="preserve"> s</w:t>
      </w:r>
      <w:r w:rsidR="003F3FC3" w:rsidRPr="003F3FC3">
        <w:t xml:space="preserve"> </w:t>
      </w:r>
      <w:r w:rsidR="003F3FC3" w:rsidRPr="003F3FC3">
        <w:rPr>
          <w:rFonts w:ascii="Times New Roman" w:hAnsi="Times New Roman" w:cs="Times New Roman"/>
          <w:sz w:val="24"/>
          <w:szCs w:val="24"/>
        </w:rPr>
        <w:t>Prijedlog</w:t>
      </w:r>
      <w:r w:rsidR="003F3FC3">
        <w:rPr>
          <w:rFonts w:ascii="Times New Roman" w:hAnsi="Times New Roman" w:cs="Times New Roman"/>
          <w:sz w:val="24"/>
          <w:szCs w:val="24"/>
        </w:rPr>
        <w:t>om</w:t>
      </w:r>
      <w:r w:rsidR="003F3FC3" w:rsidRPr="003F3FC3">
        <w:rPr>
          <w:rFonts w:ascii="Times New Roman" w:hAnsi="Times New Roman" w:cs="Times New Roman"/>
          <w:sz w:val="24"/>
          <w:szCs w:val="24"/>
        </w:rPr>
        <w:t xml:space="preserve"> odluke o usvajanju Izvješća o provedbi Plana upravljanja imovinom u vlasništvu Grada Drniša za 2023. godinu- predlagatelj</w:t>
      </w:r>
      <w:r w:rsidR="00356077">
        <w:rPr>
          <w:rFonts w:ascii="Times New Roman" w:hAnsi="Times New Roman" w:cs="Times New Roman"/>
          <w:sz w:val="24"/>
          <w:szCs w:val="24"/>
        </w:rPr>
        <w:t>.</w:t>
      </w:r>
    </w:p>
    <w:p w14:paraId="60AE0E52" w14:textId="77777777" w:rsidR="00786309" w:rsidRPr="008F6E23" w:rsidRDefault="00786309" w:rsidP="002807D4">
      <w:pPr>
        <w:pStyle w:val="Bezproreda"/>
      </w:pPr>
    </w:p>
    <w:p w14:paraId="1068440C" w14:textId="37858254" w:rsidR="00786309" w:rsidRPr="000955CB" w:rsidRDefault="00786309" w:rsidP="000955CB">
      <w:pPr>
        <w:pStyle w:val="Bezproreda"/>
        <w:ind w:firstLine="708"/>
        <w:rPr>
          <w:b/>
        </w:rPr>
      </w:pPr>
      <w:r w:rsidRPr="008F6E23">
        <w:t>Bez primj</w:t>
      </w:r>
      <w:r w:rsidR="00481EAF" w:rsidRPr="008F6E23">
        <w:t>edbi,</w:t>
      </w:r>
      <w:r w:rsidR="00A40ED9" w:rsidRPr="00A40ED9">
        <w:t xml:space="preserve"> </w:t>
      </w:r>
      <w:r w:rsidR="003F3FC3" w:rsidRPr="003F3FC3">
        <w:rPr>
          <w:b/>
          <w:bCs/>
        </w:rPr>
        <w:t>Prijedlog odluke o usvajanju Izvješća o provedbi Plana upravljanja imovinom u vlasništvu Grada Drniša za 2023. godinu- predlagatelj</w:t>
      </w:r>
      <w:r w:rsidR="00481EAF" w:rsidRPr="008F6E23">
        <w:t xml:space="preserve"> </w:t>
      </w:r>
      <w:r w:rsidR="000955CB">
        <w:rPr>
          <w:b/>
        </w:rPr>
        <w:t xml:space="preserve">, </w:t>
      </w:r>
      <w:r w:rsidRPr="008F6E23">
        <w:t xml:space="preserve">usvaja se </w:t>
      </w:r>
      <w:r w:rsidR="00481EAF" w:rsidRPr="008F6E23">
        <w:t>sa</w:t>
      </w:r>
    </w:p>
    <w:p w14:paraId="0B073530" w14:textId="77777777" w:rsidR="00481EAF" w:rsidRPr="008F6E23" w:rsidRDefault="00481EAF" w:rsidP="004C6A33">
      <w:pPr>
        <w:pStyle w:val="Bezproreda"/>
        <w:ind w:firstLine="708"/>
      </w:pPr>
    </w:p>
    <w:p w14:paraId="2E902816" w14:textId="660E2872" w:rsidR="00481EAF" w:rsidRDefault="00A40ED9" w:rsidP="00481EAF">
      <w:pPr>
        <w:pStyle w:val="Bezproreda"/>
        <w:ind w:firstLine="708"/>
        <w:jc w:val="center"/>
        <w:rPr>
          <w:b/>
        </w:rPr>
      </w:pPr>
      <w:r>
        <w:rPr>
          <w:b/>
        </w:rPr>
        <w:t>1</w:t>
      </w:r>
      <w:r w:rsidR="003F3FC3">
        <w:rPr>
          <w:b/>
        </w:rPr>
        <w:t>2</w:t>
      </w:r>
      <w:r w:rsidR="00481EAF" w:rsidRPr="008F6E23">
        <w:rPr>
          <w:b/>
        </w:rPr>
        <w:t xml:space="preserve"> (</w:t>
      </w:r>
      <w:r>
        <w:rPr>
          <w:b/>
        </w:rPr>
        <w:t>d</w:t>
      </w:r>
      <w:r w:rsidR="003F3FC3">
        <w:rPr>
          <w:b/>
        </w:rPr>
        <w:t>vanaest</w:t>
      </w:r>
      <w:r w:rsidR="00481EAF" w:rsidRPr="008F6E23">
        <w:rPr>
          <w:b/>
        </w:rPr>
        <w:t>) glasova ZA,</w:t>
      </w:r>
    </w:p>
    <w:p w14:paraId="2A90126E" w14:textId="77777777" w:rsidR="00481EAF" w:rsidRPr="008F6E23" w:rsidRDefault="00A40ED9" w:rsidP="00481EAF">
      <w:pPr>
        <w:pStyle w:val="Bezproreda"/>
        <w:ind w:firstLine="708"/>
        <w:jc w:val="center"/>
        <w:rPr>
          <w:b/>
        </w:rPr>
      </w:pPr>
      <w:r>
        <w:rPr>
          <w:b/>
        </w:rPr>
        <w:t>te se većinom glasova</w:t>
      </w:r>
    </w:p>
    <w:p w14:paraId="741FDF33" w14:textId="77777777" w:rsidR="00481EAF" w:rsidRPr="008F6E23" w:rsidRDefault="00481EAF" w:rsidP="00481EAF">
      <w:pPr>
        <w:pStyle w:val="Bezproreda"/>
        <w:ind w:firstLine="708"/>
        <w:jc w:val="center"/>
        <w:rPr>
          <w:b/>
        </w:rPr>
      </w:pPr>
      <w:r w:rsidRPr="008F6E23">
        <w:rPr>
          <w:b/>
        </w:rPr>
        <w:t>PRIHVAĆA</w:t>
      </w:r>
    </w:p>
    <w:p w14:paraId="05C28E2F" w14:textId="77777777" w:rsidR="00481EAF" w:rsidRDefault="00481EAF" w:rsidP="00481EAF">
      <w:pPr>
        <w:pStyle w:val="Bezproreda"/>
        <w:ind w:firstLine="708"/>
        <w:rPr>
          <w:b/>
        </w:rPr>
      </w:pPr>
    </w:p>
    <w:p w14:paraId="13D54EDC" w14:textId="77777777" w:rsidR="00EE34A2" w:rsidRPr="0041070F" w:rsidRDefault="00EE34A2" w:rsidP="00564B3F">
      <w:pPr>
        <w:pStyle w:val="Bezproreda"/>
      </w:pPr>
    </w:p>
    <w:p w14:paraId="793F00B8" w14:textId="77777777" w:rsidR="004C6A33" w:rsidRDefault="004C6A33" w:rsidP="004C6A33">
      <w:pPr>
        <w:pStyle w:val="Bezproreda"/>
        <w:ind w:firstLine="708"/>
        <w:rPr>
          <w:b/>
        </w:rPr>
      </w:pPr>
      <w:r w:rsidRPr="0041070F">
        <w:t xml:space="preserve">  </w:t>
      </w:r>
      <w:r w:rsidRPr="0041070F">
        <w:rPr>
          <w:b/>
        </w:rPr>
        <w:t>AD-1</w:t>
      </w:r>
      <w:r w:rsidR="00EE34A2" w:rsidRPr="0041070F">
        <w:rPr>
          <w:b/>
        </w:rPr>
        <w:t>0/</w:t>
      </w:r>
    </w:p>
    <w:p w14:paraId="23030070" w14:textId="77777777" w:rsidR="003F47D6" w:rsidRDefault="003F47D6" w:rsidP="004C6A33">
      <w:pPr>
        <w:pStyle w:val="Bezproreda"/>
        <w:ind w:firstLine="708"/>
        <w:rPr>
          <w:b/>
        </w:rPr>
      </w:pPr>
    </w:p>
    <w:p w14:paraId="010B98E5" w14:textId="6946C9BE" w:rsidR="00564B3F" w:rsidRPr="003F3FC3" w:rsidRDefault="008F6E23" w:rsidP="00A40E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 xml:space="preserve"> </w:t>
      </w:r>
      <w:r w:rsidR="00A40ED9">
        <w:rPr>
          <w:b/>
        </w:rPr>
        <w:tab/>
      </w:r>
      <w:r>
        <w:rPr>
          <w:b/>
        </w:rPr>
        <w:t xml:space="preserve">  </w:t>
      </w:r>
      <w:r w:rsidR="003F3FC3">
        <w:rPr>
          <w:rFonts w:ascii="Times New Roman" w:hAnsi="Times New Roman" w:cs="Times New Roman"/>
          <w:b/>
          <w:sz w:val="24"/>
          <w:szCs w:val="24"/>
        </w:rPr>
        <w:t xml:space="preserve">Ivana Sučić- </w:t>
      </w:r>
      <w:r w:rsidR="003F3FC3">
        <w:rPr>
          <w:rFonts w:ascii="Times New Roman" w:hAnsi="Times New Roman" w:cs="Times New Roman"/>
          <w:bCs/>
          <w:sz w:val="24"/>
          <w:szCs w:val="24"/>
        </w:rPr>
        <w:t xml:space="preserve">Ukratko upoznaje nazočne sa </w:t>
      </w:r>
      <w:bookmarkStart w:id="0" w:name="_Hlk179889457"/>
      <w:r w:rsidR="003F3FC3" w:rsidRPr="003F3FC3">
        <w:rPr>
          <w:rFonts w:ascii="Times New Roman" w:hAnsi="Times New Roman" w:cs="Times New Roman"/>
          <w:bCs/>
          <w:sz w:val="24"/>
          <w:szCs w:val="24"/>
        </w:rPr>
        <w:t>Prijedlog</w:t>
      </w:r>
      <w:r w:rsidR="003F3FC3">
        <w:rPr>
          <w:rFonts w:ascii="Times New Roman" w:hAnsi="Times New Roman" w:cs="Times New Roman"/>
          <w:bCs/>
          <w:sz w:val="24"/>
          <w:szCs w:val="24"/>
        </w:rPr>
        <w:t>om</w:t>
      </w:r>
      <w:r w:rsidR="003F3FC3" w:rsidRPr="003F3FC3">
        <w:rPr>
          <w:rFonts w:ascii="Times New Roman" w:hAnsi="Times New Roman" w:cs="Times New Roman"/>
          <w:bCs/>
          <w:sz w:val="24"/>
          <w:szCs w:val="24"/>
        </w:rPr>
        <w:t xml:space="preserve"> Odluke o davanju suglasnosti Gradonačelniku Grad Drniša za pokr4etanje postupaka javne nabave i sklapanje ugovora o nabavi usluge implementacije geoinformacijskog (webGIS) programskog sustava za digitalizaciju upravljanja prostornim podatcima</w:t>
      </w:r>
      <w:r w:rsidR="003F3FC3">
        <w:rPr>
          <w:rFonts w:ascii="Times New Roman" w:hAnsi="Times New Roman" w:cs="Times New Roman"/>
          <w:bCs/>
          <w:sz w:val="24"/>
          <w:szCs w:val="24"/>
        </w:rPr>
        <w:t>.</w:t>
      </w:r>
      <w:bookmarkEnd w:id="0"/>
    </w:p>
    <w:p w14:paraId="34F53B05" w14:textId="77777777" w:rsidR="00564B3F" w:rsidRDefault="00564B3F" w:rsidP="00324B1B">
      <w:pPr>
        <w:pStyle w:val="Bezproreda"/>
      </w:pPr>
    </w:p>
    <w:p w14:paraId="3EE600A4" w14:textId="7D3C54FF" w:rsidR="00564B3F" w:rsidRDefault="00564B3F" w:rsidP="00324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B1B">
        <w:rPr>
          <w:rFonts w:ascii="Times New Roman" w:hAnsi="Times New Roman" w:cs="Times New Roman"/>
          <w:sz w:val="24"/>
          <w:szCs w:val="24"/>
        </w:rPr>
        <w:t xml:space="preserve">  </w:t>
      </w:r>
      <w:r w:rsidR="00324B1B">
        <w:rPr>
          <w:rFonts w:ascii="Times New Roman" w:hAnsi="Times New Roman" w:cs="Times New Roman"/>
          <w:sz w:val="24"/>
          <w:szCs w:val="24"/>
        </w:rPr>
        <w:tab/>
      </w:r>
      <w:r w:rsidRPr="00324B1B">
        <w:rPr>
          <w:rFonts w:ascii="Times New Roman" w:hAnsi="Times New Roman" w:cs="Times New Roman"/>
          <w:sz w:val="24"/>
          <w:szCs w:val="24"/>
        </w:rPr>
        <w:t>Bez primjedbi</w:t>
      </w:r>
      <w:r w:rsidRPr="003F3FC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F3FC3" w:rsidRPr="003F3FC3">
        <w:rPr>
          <w:b/>
          <w:bCs/>
        </w:rPr>
        <w:t xml:space="preserve"> </w:t>
      </w:r>
      <w:r w:rsidR="003F3FC3" w:rsidRPr="003F3FC3">
        <w:rPr>
          <w:rFonts w:ascii="Times New Roman" w:hAnsi="Times New Roman" w:cs="Times New Roman"/>
          <w:b/>
          <w:bCs/>
          <w:sz w:val="24"/>
          <w:szCs w:val="24"/>
        </w:rPr>
        <w:t>Prijedlogom Odluke o davanju suglasnosti Gra</w:t>
      </w:r>
      <w:r w:rsidR="00F7401E">
        <w:rPr>
          <w:rFonts w:ascii="Times New Roman" w:hAnsi="Times New Roman" w:cs="Times New Roman"/>
          <w:b/>
          <w:bCs/>
          <w:sz w:val="24"/>
          <w:szCs w:val="24"/>
        </w:rPr>
        <w:t>donačelniku Grad Drniša za pokr</w:t>
      </w:r>
      <w:r w:rsidR="003F3FC3" w:rsidRPr="003F3FC3">
        <w:rPr>
          <w:rFonts w:ascii="Times New Roman" w:hAnsi="Times New Roman" w:cs="Times New Roman"/>
          <w:b/>
          <w:bCs/>
          <w:sz w:val="24"/>
          <w:szCs w:val="24"/>
        </w:rPr>
        <w:t>etanje postupaka javne nabave i sklapanje ugovora o nabavi usluge implementacije geoinformacijskog (webGIS) programskog sustava za digitalizaciju upravljanja prostornim podatcima</w:t>
      </w:r>
      <w:r w:rsidRPr="00324B1B">
        <w:rPr>
          <w:rFonts w:ascii="Times New Roman" w:hAnsi="Times New Roman" w:cs="Times New Roman"/>
          <w:sz w:val="24"/>
          <w:szCs w:val="24"/>
        </w:rPr>
        <w:t xml:space="preserve"> </w:t>
      </w:r>
      <w:r w:rsidR="000955CB" w:rsidRPr="00324B1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24B1B">
        <w:rPr>
          <w:rFonts w:ascii="Times New Roman" w:hAnsi="Times New Roman" w:cs="Times New Roman"/>
          <w:sz w:val="24"/>
          <w:szCs w:val="24"/>
        </w:rPr>
        <w:t xml:space="preserve">usvaja se sa </w:t>
      </w:r>
    </w:p>
    <w:p w14:paraId="18B3600C" w14:textId="77777777" w:rsidR="00324B1B" w:rsidRPr="00324B1B" w:rsidRDefault="00324B1B" w:rsidP="00324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85AAB" w14:textId="724D0CD7" w:rsidR="00564B3F" w:rsidRPr="0041070F" w:rsidRDefault="002807D4" w:rsidP="00564B3F">
      <w:pPr>
        <w:pStyle w:val="Bezproreda"/>
        <w:ind w:firstLine="708"/>
        <w:jc w:val="center"/>
        <w:rPr>
          <w:b/>
        </w:rPr>
      </w:pPr>
      <w:r>
        <w:rPr>
          <w:b/>
        </w:rPr>
        <w:t>1</w:t>
      </w:r>
      <w:r w:rsidR="00356077">
        <w:rPr>
          <w:b/>
        </w:rPr>
        <w:t>2</w:t>
      </w:r>
      <w:r w:rsidR="00324B1B">
        <w:rPr>
          <w:b/>
        </w:rPr>
        <w:t xml:space="preserve"> (</w:t>
      </w:r>
      <w:r w:rsidR="00356077">
        <w:rPr>
          <w:b/>
        </w:rPr>
        <w:t>dvanaest</w:t>
      </w:r>
      <w:r w:rsidR="00564B3F" w:rsidRPr="0041070F">
        <w:rPr>
          <w:b/>
        </w:rPr>
        <w:t>) glasova ZA,</w:t>
      </w:r>
    </w:p>
    <w:p w14:paraId="083B0F57" w14:textId="77777777" w:rsidR="00564B3F" w:rsidRPr="0041070F" w:rsidRDefault="00564B3F" w:rsidP="00564B3F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>te se jednoglasno</w:t>
      </w:r>
    </w:p>
    <w:p w14:paraId="5CC83F71" w14:textId="77777777" w:rsidR="00564B3F" w:rsidRPr="0041070F" w:rsidRDefault="00564B3F" w:rsidP="00564B3F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>PRIHVAĆA</w:t>
      </w:r>
    </w:p>
    <w:p w14:paraId="0936ACCB" w14:textId="77777777" w:rsidR="00EE34A2" w:rsidRDefault="00EE34A2" w:rsidP="000955CB">
      <w:pPr>
        <w:pStyle w:val="Bezproreda"/>
        <w:rPr>
          <w:b/>
        </w:rPr>
      </w:pPr>
    </w:p>
    <w:p w14:paraId="7FFECC4E" w14:textId="77777777" w:rsidR="003F3FC3" w:rsidRPr="0041070F" w:rsidRDefault="003F3FC3" w:rsidP="000955CB">
      <w:pPr>
        <w:pStyle w:val="Bezproreda"/>
        <w:rPr>
          <w:b/>
        </w:rPr>
      </w:pPr>
    </w:p>
    <w:p w14:paraId="118F99F4" w14:textId="77777777" w:rsidR="00EE34A2" w:rsidRDefault="00EE34A2" w:rsidP="00EE34A2">
      <w:pPr>
        <w:pStyle w:val="Bezproreda"/>
        <w:ind w:firstLine="708"/>
        <w:rPr>
          <w:b/>
        </w:rPr>
      </w:pPr>
      <w:r w:rsidRPr="0041070F">
        <w:rPr>
          <w:b/>
        </w:rPr>
        <w:t xml:space="preserve">  AD-11/</w:t>
      </w:r>
    </w:p>
    <w:p w14:paraId="4D11CD94" w14:textId="77777777" w:rsidR="00564B3F" w:rsidRDefault="00564B3F" w:rsidP="00EE34A2">
      <w:pPr>
        <w:pStyle w:val="Bezproreda"/>
        <w:ind w:firstLine="708"/>
        <w:rPr>
          <w:b/>
        </w:rPr>
      </w:pPr>
    </w:p>
    <w:p w14:paraId="5BCCA7A2" w14:textId="77777777" w:rsidR="00356077" w:rsidRPr="00356077" w:rsidRDefault="00564B3F" w:rsidP="00356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4B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4B1B">
        <w:rPr>
          <w:rFonts w:ascii="Times New Roman" w:hAnsi="Times New Roman" w:cs="Times New Roman"/>
          <w:b/>
          <w:sz w:val="24"/>
          <w:szCs w:val="24"/>
        </w:rPr>
        <w:tab/>
      </w:r>
    </w:p>
    <w:p w14:paraId="43297844" w14:textId="158B5698" w:rsidR="00324B1B" w:rsidRPr="00356077" w:rsidRDefault="006F452A" w:rsidP="003560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Tomislav Dželalija: </w:t>
      </w:r>
      <w:r>
        <w:rPr>
          <w:rFonts w:ascii="Times New Roman" w:hAnsi="Times New Roman" w:cs="Times New Roman"/>
          <w:sz w:val="24"/>
          <w:szCs w:val="24"/>
        </w:rPr>
        <w:t>U</w:t>
      </w:r>
      <w:r w:rsidR="00356077" w:rsidRPr="00356077">
        <w:rPr>
          <w:rFonts w:ascii="Times New Roman" w:hAnsi="Times New Roman" w:cs="Times New Roman"/>
          <w:bCs/>
          <w:sz w:val="24"/>
          <w:szCs w:val="24"/>
        </w:rPr>
        <w:t>kratko upoznaje nazočne s Izvješćem o pokroviteljstvima</w:t>
      </w:r>
      <w:r w:rsidR="003560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F7A9F6" w14:textId="77777777" w:rsidR="00564B3F" w:rsidRPr="00356077" w:rsidRDefault="00564B3F" w:rsidP="00EE34A2">
      <w:pPr>
        <w:pStyle w:val="Bezproreda"/>
        <w:ind w:firstLine="708"/>
        <w:rPr>
          <w:bCs/>
        </w:rPr>
      </w:pPr>
    </w:p>
    <w:p w14:paraId="4040135D" w14:textId="52667705" w:rsidR="00E50DF4" w:rsidRPr="00356077" w:rsidRDefault="00564B3F" w:rsidP="00356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B1B">
        <w:rPr>
          <w:rFonts w:ascii="Times New Roman" w:hAnsi="Times New Roman" w:cs="Times New Roman"/>
          <w:sz w:val="24"/>
          <w:szCs w:val="24"/>
        </w:rPr>
        <w:t xml:space="preserve"> </w:t>
      </w:r>
      <w:r w:rsidR="00324B1B">
        <w:rPr>
          <w:rFonts w:ascii="Times New Roman" w:hAnsi="Times New Roman" w:cs="Times New Roman"/>
          <w:sz w:val="24"/>
          <w:szCs w:val="24"/>
        </w:rPr>
        <w:tab/>
      </w:r>
      <w:r w:rsidRPr="00324B1B">
        <w:rPr>
          <w:rFonts w:ascii="Times New Roman" w:hAnsi="Times New Roman" w:cs="Times New Roman"/>
          <w:sz w:val="24"/>
          <w:szCs w:val="24"/>
        </w:rPr>
        <w:t xml:space="preserve"> Bez primjedbi,</w:t>
      </w:r>
      <w:r w:rsidR="006F452A">
        <w:rPr>
          <w:rFonts w:ascii="Times New Roman" w:hAnsi="Times New Roman" w:cs="Times New Roman"/>
          <w:sz w:val="24"/>
          <w:szCs w:val="24"/>
        </w:rPr>
        <w:t xml:space="preserve"> </w:t>
      </w:r>
      <w:r w:rsidR="00356077" w:rsidRPr="00356077">
        <w:rPr>
          <w:rFonts w:ascii="Times New Roman" w:hAnsi="Times New Roman" w:cs="Times New Roman"/>
          <w:b/>
          <w:bCs/>
          <w:sz w:val="24"/>
          <w:szCs w:val="24"/>
        </w:rPr>
        <w:t>Izvješće o pokroviteljstvima</w:t>
      </w:r>
      <w:r w:rsidR="00AE499E">
        <w:rPr>
          <w:rFonts w:ascii="Times New Roman" w:hAnsi="Times New Roman" w:cs="Times New Roman"/>
          <w:sz w:val="24"/>
          <w:szCs w:val="24"/>
        </w:rPr>
        <w:t>.</w:t>
      </w:r>
    </w:p>
    <w:p w14:paraId="7533BE2F" w14:textId="77777777" w:rsidR="00E50DF4" w:rsidRDefault="00E50DF4" w:rsidP="00EE34A2">
      <w:pPr>
        <w:pStyle w:val="Bezproreda"/>
        <w:ind w:firstLine="708"/>
      </w:pPr>
    </w:p>
    <w:p w14:paraId="6B04434B" w14:textId="0DA2881B" w:rsidR="00EE34A2" w:rsidRPr="0041070F" w:rsidRDefault="00564B3F" w:rsidP="00AE499E">
      <w:pPr>
        <w:pStyle w:val="Bezproreda"/>
        <w:ind w:firstLine="708"/>
        <w:jc w:val="center"/>
        <w:rPr>
          <w:b/>
        </w:rPr>
      </w:pPr>
      <w:r>
        <w:t xml:space="preserve"> </w:t>
      </w:r>
    </w:p>
    <w:p w14:paraId="1D969101" w14:textId="77777777" w:rsidR="00EE34A2" w:rsidRDefault="00EE34A2" w:rsidP="00EE34A2">
      <w:pPr>
        <w:pStyle w:val="Bezproreda"/>
        <w:ind w:firstLine="708"/>
        <w:rPr>
          <w:b/>
        </w:rPr>
      </w:pPr>
      <w:r w:rsidRPr="0041070F">
        <w:rPr>
          <w:b/>
        </w:rPr>
        <w:t xml:space="preserve">  AD-12/</w:t>
      </w:r>
    </w:p>
    <w:p w14:paraId="34459779" w14:textId="77777777" w:rsidR="00E50DF4" w:rsidRDefault="00E50DF4" w:rsidP="00EE34A2">
      <w:pPr>
        <w:pStyle w:val="Bezproreda"/>
        <w:ind w:firstLine="708"/>
        <w:rPr>
          <w:b/>
        </w:rPr>
      </w:pPr>
    </w:p>
    <w:p w14:paraId="4BD72AAB" w14:textId="15C29AE8" w:rsidR="00356077" w:rsidRDefault="008F6E23" w:rsidP="00356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 xml:space="preserve">  </w:t>
      </w:r>
      <w:r w:rsidR="00324B1B">
        <w:rPr>
          <w:b/>
        </w:rPr>
        <w:tab/>
      </w:r>
      <w:r w:rsidR="006F452A">
        <w:rPr>
          <w:rFonts w:ascii="Times New Roman" w:hAnsi="Times New Roman" w:cs="Times New Roman"/>
          <w:b/>
          <w:sz w:val="24"/>
          <w:szCs w:val="24"/>
        </w:rPr>
        <w:t xml:space="preserve">Josip Begonja: </w:t>
      </w:r>
      <w:r w:rsidR="006F452A">
        <w:rPr>
          <w:rFonts w:ascii="Times New Roman" w:hAnsi="Times New Roman" w:cs="Times New Roman"/>
          <w:sz w:val="24"/>
          <w:szCs w:val="24"/>
        </w:rPr>
        <w:t>U</w:t>
      </w:r>
      <w:r w:rsidR="00356077">
        <w:rPr>
          <w:rFonts w:ascii="Times New Roman" w:hAnsi="Times New Roman" w:cs="Times New Roman"/>
          <w:bCs/>
          <w:sz w:val="24"/>
          <w:szCs w:val="24"/>
        </w:rPr>
        <w:t xml:space="preserve">kratko upoznaje nazočne sa </w:t>
      </w:r>
      <w:r w:rsidR="00356077" w:rsidRPr="00356077">
        <w:rPr>
          <w:rFonts w:ascii="Times New Roman" w:hAnsi="Times New Roman" w:cs="Times New Roman"/>
          <w:bCs/>
          <w:sz w:val="24"/>
          <w:szCs w:val="24"/>
        </w:rPr>
        <w:t>Prijedlog</w:t>
      </w:r>
      <w:r w:rsidR="00356077">
        <w:rPr>
          <w:rFonts w:ascii="Times New Roman" w:hAnsi="Times New Roman" w:cs="Times New Roman"/>
          <w:bCs/>
          <w:sz w:val="24"/>
          <w:szCs w:val="24"/>
        </w:rPr>
        <w:t>om</w:t>
      </w:r>
      <w:r w:rsidR="00356077" w:rsidRPr="00356077">
        <w:rPr>
          <w:rFonts w:ascii="Times New Roman" w:hAnsi="Times New Roman" w:cs="Times New Roman"/>
          <w:bCs/>
          <w:sz w:val="24"/>
          <w:szCs w:val="24"/>
        </w:rPr>
        <w:t xml:space="preserve"> Odluke o sanaciji neaktivnih ekspolatacijskih polja mineralnih sirovina bez e</w:t>
      </w:r>
      <w:r w:rsidR="00F7401E">
        <w:rPr>
          <w:rFonts w:ascii="Times New Roman" w:hAnsi="Times New Roman" w:cs="Times New Roman"/>
          <w:bCs/>
          <w:sz w:val="24"/>
          <w:szCs w:val="24"/>
        </w:rPr>
        <w:t>kspolatacije mineralnih sirovina.</w:t>
      </w:r>
    </w:p>
    <w:p w14:paraId="65BD7EF6" w14:textId="77777777" w:rsidR="00F7401E" w:rsidRDefault="00F7401E" w:rsidP="00356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7AC6BC" w14:textId="78CE2E49" w:rsidR="00356077" w:rsidRPr="00356077" w:rsidRDefault="00356077" w:rsidP="00356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077">
        <w:rPr>
          <w:rFonts w:ascii="Times New Roman" w:hAnsi="Times New Roman" w:cs="Times New Roman"/>
          <w:b/>
          <w:sz w:val="24"/>
          <w:szCs w:val="24"/>
        </w:rPr>
        <w:t>Josip Begonja</w:t>
      </w:r>
      <w:r w:rsidR="006F452A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Obrazložio. </w:t>
      </w:r>
    </w:p>
    <w:p w14:paraId="6B5C0700" w14:textId="77777777" w:rsidR="00356077" w:rsidRPr="00356077" w:rsidRDefault="00356077" w:rsidP="00356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70FA69" w14:textId="161AE6E4" w:rsidR="00E50DF4" w:rsidRPr="00324B1B" w:rsidRDefault="00E50DF4" w:rsidP="00324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B1B">
        <w:rPr>
          <w:rFonts w:ascii="Times New Roman" w:hAnsi="Times New Roman" w:cs="Times New Roman"/>
          <w:sz w:val="24"/>
          <w:szCs w:val="24"/>
        </w:rPr>
        <w:t>Bez primjedbi,</w:t>
      </w:r>
      <w:r w:rsidR="00324B1B" w:rsidRPr="00324B1B">
        <w:rPr>
          <w:rFonts w:ascii="Times New Roman" w:hAnsi="Times New Roman" w:cs="Times New Roman"/>
          <w:sz w:val="24"/>
          <w:szCs w:val="24"/>
        </w:rPr>
        <w:t xml:space="preserve"> </w:t>
      </w:r>
      <w:r w:rsidR="00356077" w:rsidRPr="00356077">
        <w:rPr>
          <w:rFonts w:ascii="Times New Roman" w:hAnsi="Times New Roman" w:cs="Times New Roman"/>
          <w:b/>
          <w:bCs/>
          <w:sz w:val="24"/>
          <w:szCs w:val="24"/>
        </w:rPr>
        <w:t>Prijedlog Odluke o sanaciji neaktivnih ekspolatacijskih polja mineralnih sirovina bez ekspolatacije mineralnih sirovina</w:t>
      </w:r>
      <w:r w:rsidRPr="00324B1B">
        <w:rPr>
          <w:rFonts w:ascii="Times New Roman" w:hAnsi="Times New Roman" w:cs="Times New Roman"/>
          <w:b/>
          <w:sz w:val="24"/>
          <w:szCs w:val="24"/>
        </w:rPr>
        <w:t>,</w:t>
      </w:r>
      <w:r w:rsidR="000955CB" w:rsidRPr="00324B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4B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4B1B">
        <w:rPr>
          <w:rFonts w:ascii="Times New Roman" w:hAnsi="Times New Roman" w:cs="Times New Roman"/>
          <w:sz w:val="24"/>
          <w:szCs w:val="24"/>
        </w:rPr>
        <w:t xml:space="preserve">usvaja se sa </w:t>
      </w:r>
    </w:p>
    <w:p w14:paraId="404362E4" w14:textId="77777777" w:rsidR="00E50DF4" w:rsidRPr="0022584C" w:rsidRDefault="00E50DF4" w:rsidP="00E50DF4">
      <w:pPr>
        <w:pStyle w:val="Bezproreda"/>
      </w:pPr>
    </w:p>
    <w:p w14:paraId="74358903" w14:textId="20AA4FC0" w:rsidR="00E50DF4" w:rsidRPr="0041070F" w:rsidRDefault="0099480F" w:rsidP="00E50DF4">
      <w:pPr>
        <w:pStyle w:val="Bezproreda"/>
        <w:ind w:firstLine="708"/>
        <w:jc w:val="center"/>
        <w:rPr>
          <w:b/>
        </w:rPr>
      </w:pPr>
      <w:r>
        <w:rPr>
          <w:b/>
        </w:rPr>
        <w:t>1</w:t>
      </w:r>
      <w:r w:rsidR="00AE499E">
        <w:rPr>
          <w:b/>
        </w:rPr>
        <w:t>2</w:t>
      </w:r>
      <w:r>
        <w:rPr>
          <w:b/>
        </w:rPr>
        <w:t>(</w:t>
      </w:r>
      <w:r w:rsidR="00AE499E">
        <w:rPr>
          <w:b/>
        </w:rPr>
        <w:t>dvanaest</w:t>
      </w:r>
      <w:r w:rsidR="00E50DF4" w:rsidRPr="0041070F">
        <w:rPr>
          <w:b/>
        </w:rPr>
        <w:t>) glasova ZA,</w:t>
      </w:r>
    </w:p>
    <w:p w14:paraId="44D61D2B" w14:textId="77777777" w:rsidR="00E50DF4" w:rsidRPr="0041070F" w:rsidRDefault="00E50DF4" w:rsidP="00E50DF4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>te se jednoglasno</w:t>
      </w:r>
    </w:p>
    <w:p w14:paraId="6529D5CF" w14:textId="77777777" w:rsidR="00E50DF4" w:rsidRPr="0041070F" w:rsidRDefault="00E50DF4" w:rsidP="00E50DF4">
      <w:pPr>
        <w:pStyle w:val="Bezproreda"/>
        <w:ind w:firstLine="708"/>
        <w:jc w:val="center"/>
        <w:rPr>
          <w:b/>
        </w:rPr>
      </w:pPr>
      <w:r w:rsidRPr="0041070F">
        <w:rPr>
          <w:b/>
        </w:rPr>
        <w:t>PRIHVAĆA</w:t>
      </w:r>
    </w:p>
    <w:p w14:paraId="10FC4237" w14:textId="77777777" w:rsidR="00EE34A2" w:rsidRPr="0041070F" w:rsidRDefault="00EE34A2" w:rsidP="008F6E23">
      <w:pPr>
        <w:pStyle w:val="Bezproreda"/>
        <w:rPr>
          <w:b/>
        </w:rPr>
      </w:pPr>
    </w:p>
    <w:p w14:paraId="3DA9F684" w14:textId="5DF4F2B0" w:rsidR="00394194" w:rsidRDefault="00EE34A2" w:rsidP="00356077">
      <w:pPr>
        <w:pStyle w:val="Bezproreda"/>
        <w:ind w:firstLine="708"/>
        <w:rPr>
          <w:b/>
        </w:rPr>
      </w:pPr>
      <w:r w:rsidRPr="0041070F">
        <w:rPr>
          <w:b/>
        </w:rPr>
        <w:t xml:space="preserve">  </w:t>
      </w:r>
    </w:p>
    <w:p w14:paraId="18CBF5D2" w14:textId="31BC848D" w:rsidR="00E50DF4" w:rsidRDefault="00EE34A2" w:rsidP="00394194">
      <w:pPr>
        <w:pStyle w:val="Bezproreda"/>
        <w:ind w:firstLine="708"/>
        <w:rPr>
          <w:b/>
        </w:rPr>
      </w:pPr>
      <w:bookmarkStart w:id="1" w:name="_GoBack"/>
      <w:bookmarkEnd w:id="1"/>
      <w:r w:rsidRPr="0041070F">
        <w:rPr>
          <w:b/>
        </w:rPr>
        <w:t xml:space="preserve"> </w:t>
      </w:r>
    </w:p>
    <w:p w14:paraId="63A2450A" w14:textId="77777777" w:rsidR="00EE34A2" w:rsidRPr="0041070F" w:rsidRDefault="00E50DF4" w:rsidP="00E50DF4">
      <w:pPr>
        <w:pStyle w:val="Bezproreda"/>
        <w:tabs>
          <w:tab w:val="left" w:pos="2595"/>
        </w:tabs>
        <w:ind w:firstLine="708"/>
        <w:rPr>
          <w:b/>
        </w:rPr>
      </w:pPr>
      <w:r>
        <w:rPr>
          <w:b/>
        </w:rPr>
        <w:tab/>
      </w:r>
    </w:p>
    <w:p w14:paraId="633F82F9" w14:textId="77777777" w:rsidR="00EE34A2" w:rsidRPr="0041070F" w:rsidRDefault="00EE34A2" w:rsidP="00EE34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070F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vijeća zaključuje rad sjednice.</w:t>
      </w:r>
    </w:p>
    <w:p w14:paraId="16906B58" w14:textId="77777777" w:rsidR="00EE34A2" w:rsidRPr="0041070F" w:rsidRDefault="00EE34A2" w:rsidP="00EE34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72BD20" w14:textId="34B9742A" w:rsidR="00EE34A2" w:rsidRPr="0041070F" w:rsidRDefault="00EE34A2" w:rsidP="00EE34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070F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Sjednica završila sa radom u</w:t>
      </w:r>
      <w:r w:rsidR="009E21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1E027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F47D6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Pr="004107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sati. </w:t>
      </w:r>
    </w:p>
    <w:p w14:paraId="75CE4A44" w14:textId="77777777" w:rsidR="00EE34A2" w:rsidRPr="0041070F" w:rsidRDefault="00EE34A2" w:rsidP="00EE34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040426" w14:textId="77777777" w:rsidR="00EE34A2" w:rsidRPr="0041070F" w:rsidRDefault="00EE34A2" w:rsidP="00EE34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1FD994" w14:textId="77777777" w:rsidR="00EE34A2" w:rsidRPr="0041070F" w:rsidRDefault="00EE34A2" w:rsidP="00EE34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EAF04F" w14:textId="77777777" w:rsidR="00EE34A2" w:rsidRPr="0041070F" w:rsidRDefault="00EE34A2" w:rsidP="00EE34A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11F5F7" w14:textId="77777777" w:rsidR="00EE34A2" w:rsidRPr="0041070F" w:rsidRDefault="00EE34A2" w:rsidP="00EE3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15FAD2" w14:textId="77777777" w:rsidR="00EE34A2" w:rsidRPr="0041070F" w:rsidRDefault="00EE34A2" w:rsidP="00EE34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070F">
        <w:rPr>
          <w:rFonts w:ascii="Times New Roman" w:eastAsia="Times New Roman" w:hAnsi="Times New Roman" w:cs="Times New Roman"/>
          <w:sz w:val="24"/>
          <w:szCs w:val="24"/>
          <w:lang w:eastAsia="hr-HR"/>
        </w:rPr>
        <w:t>Zapisničar:                                                                                    PREDSJEDNIK:</w:t>
      </w:r>
    </w:p>
    <w:p w14:paraId="054407F5" w14:textId="77777777" w:rsidR="00EE34A2" w:rsidRPr="0041070F" w:rsidRDefault="00EE34A2" w:rsidP="00EE34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F2084A" w14:textId="77777777" w:rsidR="00EE34A2" w:rsidRPr="0041070F" w:rsidRDefault="00394194" w:rsidP="00EE34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Karmen Ljaljić</w:t>
      </w:r>
      <w:r w:rsidR="00EE34A2" w:rsidRPr="004107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Tomislav Dželalija, dipl.ing.   </w:t>
      </w:r>
    </w:p>
    <w:p w14:paraId="6934C0E4" w14:textId="77777777" w:rsidR="00EE34A2" w:rsidRPr="00EE34A2" w:rsidRDefault="00EE34A2" w:rsidP="003F57F3">
      <w:pPr>
        <w:pStyle w:val="Bezproreda"/>
        <w:ind w:firstLine="708"/>
      </w:pPr>
    </w:p>
    <w:sectPr w:rsidR="00EE34A2" w:rsidRPr="00EE34A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E6861" w14:textId="77777777" w:rsidR="00FA1370" w:rsidRDefault="00FA1370" w:rsidP="005451DB">
      <w:pPr>
        <w:spacing w:after="0" w:line="240" w:lineRule="auto"/>
      </w:pPr>
      <w:r>
        <w:separator/>
      </w:r>
    </w:p>
  </w:endnote>
  <w:endnote w:type="continuationSeparator" w:id="0">
    <w:p w14:paraId="0DFE35F2" w14:textId="77777777" w:rsidR="00FA1370" w:rsidRDefault="00FA1370" w:rsidP="0054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856256"/>
      <w:docPartObj>
        <w:docPartGallery w:val="Page Numbers (Bottom of Page)"/>
        <w:docPartUnique/>
      </w:docPartObj>
    </w:sdtPr>
    <w:sdtEndPr/>
    <w:sdtContent>
      <w:p w14:paraId="1977C4AC" w14:textId="4E6C4D8C" w:rsidR="00BF40BC" w:rsidRDefault="00BF40B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01E">
          <w:rPr>
            <w:noProof/>
          </w:rPr>
          <w:t>11</w:t>
        </w:r>
        <w:r>
          <w:fldChar w:fldCharType="end"/>
        </w:r>
      </w:p>
    </w:sdtContent>
  </w:sdt>
  <w:p w14:paraId="22C0B9E0" w14:textId="77777777" w:rsidR="00BF40BC" w:rsidRDefault="00BF40B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C7883" w14:textId="77777777" w:rsidR="00FA1370" w:rsidRDefault="00FA1370" w:rsidP="005451DB">
      <w:pPr>
        <w:spacing w:after="0" w:line="240" w:lineRule="auto"/>
      </w:pPr>
      <w:r>
        <w:separator/>
      </w:r>
    </w:p>
  </w:footnote>
  <w:footnote w:type="continuationSeparator" w:id="0">
    <w:p w14:paraId="262E6465" w14:textId="77777777" w:rsidR="00FA1370" w:rsidRDefault="00FA1370" w:rsidP="00545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1383F"/>
    <w:multiLevelType w:val="hybridMultilevel"/>
    <w:tmpl w:val="47A852EE"/>
    <w:lvl w:ilvl="0" w:tplc="21AAB89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8B43B9"/>
    <w:multiLevelType w:val="hybridMultilevel"/>
    <w:tmpl w:val="BD88B0B6"/>
    <w:lvl w:ilvl="0" w:tplc="7950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19A6ECE">
      <w:start w:val="202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F73ED"/>
    <w:multiLevelType w:val="hybridMultilevel"/>
    <w:tmpl w:val="ABF67454"/>
    <w:lvl w:ilvl="0" w:tplc="906014F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30"/>
    <w:rsid w:val="00010DD3"/>
    <w:rsid w:val="0002170C"/>
    <w:rsid w:val="00047AB0"/>
    <w:rsid w:val="000730FB"/>
    <w:rsid w:val="000814AE"/>
    <w:rsid w:val="000822DB"/>
    <w:rsid w:val="00090B34"/>
    <w:rsid w:val="00091934"/>
    <w:rsid w:val="000955CB"/>
    <w:rsid w:val="000A514D"/>
    <w:rsid w:val="000E66EB"/>
    <w:rsid w:val="001010F8"/>
    <w:rsid w:val="00103071"/>
    <w:rsid w:val="00107C31"/>
    <w:rsid w:val="0011011E"/>
    <w:rsid w:val="00114061"/>
    <w:rsid w:val="00132C2F"/>
    <w:rsid w:val="00143965"/>
    <w:rsid w:val="00170067"/>
    <w:rsid w:val="00172CD3"/>
    <w:rsid w:val="001838AE"/>
    <w:rsid w:val="00183AF6"/>
    <w:rsid w:val="00195D65"/>
    <w:rsid w:val="00197BF7"/>
    <w:rsid w:val="001A690B"/>
    <w:rsid w:val="001E0271"/>
    <w:rsid w:val="001E18A1"/>
    <w:rsid w:val="001F4A5B"/>
    <w:rsid w:val="00211DC8"/>
    <w:rsid w:val="0022584C"/>
    <w:rsid w:val="002807D4"/>
    <w:rsid w:val="002D4C1E"/>
    <w:rsid w:val="002E383B"/>
    <w:rsid w:val="002F2A0A"/>
    <w:rsid w:val="00313670"/>
    <w:rsid w:val="00324B1B"/>
    <w:rsid w:val="00324F43"/>
    <w:rsid w:val="00325DEA"/>
    <w:rsid w:val="00356077"/>
    <w:rsid w:val="00367B97"/>
    <w:rsid w:val="003755E7"/>
    <w:rsid w:val="00394194"/>
    <w:rsid w:val="003A17F7"/>
    <w:rsid w:val="003D3987"/>
    <w:rsid w:val="003E4063"/>
    <w:rsid w:val="003F3FC3"/>
    <w:rsid w:val="003F47D6"/>
    <w:rsid w:val="003F57F3"/>
    <w:rsid w:val="0041070F"/>
    <w:rsid w:val="004345EA"/>
    <w:rsid w:val="00436141"/>
    <w:rsid w:val="0043793A"/>
    <w:rsid w:val="00440BAC"/>
    <w:rsid w:val="004569EB"/>
    <w:rsid w:val="00457B8F"/>
    <w:rsid w:val="00460062"/>
    <w:rsid w:val="00481EAF"/>
    <w:rsid w:val="004B3F94"/>
    <w:rsid w:val="004C6A33"/>
    <w:rsid w:val="004D6818"/>
    <w:rsid w:val="004E3A9A"/>
    <w:rsid w:val="004F155C"/>
    <w:rsid w:val="005176F4"/>
    <w:rsid w:val="00532307"/>
    <w:rsid w:val="00533CCD"/>
    <w:rsid w:val="005451DB"/>
    <w:rsid w:val="00564B3F"/>
    <w:rsid w:val="005A0012"/>
    <w:rsid w:val="005A434D"/>
    <w:rsid w:val="005C204A"/>
    <w:rsid w:val="005D221F"/>
    <w:rsid w:val="005D41D4"/>
    <w:rsid w:val="005D47CF"/>
    <w:rsid w:val="005F1626"/>
    <w:rsid w:val="006010B4"/>
    <w:rsid w:val="00612BFB"/>
    <w:rsid w:val="006200DE"/>
    <w:rsid w:val="00645F5C"/>
    <w:rsid w:val="006465F5"/>
    <w:rsid w:val="006500DD"/>
    <w:rsid w:val="006A15F9"/>
    <w:rsid w:val="006C251B"/>
    <w:rsid w:val="006D1D2B"/>
    <w:rsid w:val="006D6049"/>
    <w:rsid w:val="006E13D8"/>
    <w:rsid w:val="006E7891"/>
    <w:rsid w:val="006F452A"/>
    <w:rsid w:val="00733762"/>
    <w:rsid w:val="00764253"/>
    <w:rsid w:val="00770402"/>
    <w:rsid w:val="00770FF5"/>
    <w:rsid w:val="00786309"/>
    <w:rsid w:val="007B61A6"/>
    <w:rsid w:val="007E2C3F"/>
    <w:rsid w:val="007E31A3"/>
    <w:rsid w:val="007F6D74"/>
    <w:rsid w:val="00805BF8"/>
    <w:rsid w:val="00821785"/>
    <w:rsid w:val="0083535C"/>
    <w:rsid w:val="00873A39"/>
    <w:rsid w:val="00884738"/>
    <w:rsid w:val="00893D1A"/>
    <w:rsid w:val="008E346B"/>
    <w:rsid w:val="008F6E23"/>
    <w:rsid w:val="00933BFE"/>
    <w:rsid w:val="00936826"/>
    <w:rsid w:val="00955D5F"/>
    <w:rsid w:val="009821C0"/>
    <w:rsid w:val="0099480F"/>
    <w:rsid w:val="009A5A46"/>
    <w:rsid w:val="009C326B"/>
    <w:rsid w:val="009E0446"/>
    <w:rsid w:val="009E2175"/>
    <w:rsid w:val="009F6ACB"/>
    <w:rsid w:val="00A00B7D"/>
    <w:rsid w:val="00A04638"/>
    <w:rsid w:val="00A24CC4"/>
    <w:rsid w:val="00A379B7"/>
    <w:rsid w:val="00A40ED9"/>
    <w:rsid w:val="00A55ADA"/>
    <w:rsid w:val="00A61010"/>
    <w:rsid w:val="00A9356A"/>
    <w:rsid w:val="00AB3052"/>
    <w:rsid w:val="00AB3756"/>
    <w:rsid w:val="00AB6D6C"/>
    <w:rsid w:val="00AE499E"/>
    <w:rsid w:val="00AF1B33"/>
    <w:rsid w:val="00B03741"/>
    <w:rsid w:val="00B06E1B"/>
    <w:rsid w:val="00B20F97"/>
    <w:rsid w:val="00B22732"/>
    <w:rsid w:val="00B678C2"/>
    <w:rsid w:val="00BD2068"/>
    <w:rsid w:val="00BE23F1"/>
    <w:rsid w:val="00BE6054"/>
    <w:rsid w:val="00BF40BC"/>
    <w:rsid w:val="00C14DE2"/>
    <w:rsid w:val="00C254CA"/>
    <w:rsid w:val="00C409BC"/>
    <w:rsid w:val="00C56DE4"/>
    <w:rsid w:val="00C8254C"/>
    <w:rsid w:val="00CD3A38"/>
    <w:rsid w:val="00CE0311"/>
    <w:rsid w:val="00CF4172"/>
    <w:rsid w:val="00CF7754"/>
    <w:rsid w:val="00D2454D"/>
    <w:rsid w:val="00D44CA7"/>
    <w:rsid w:val="00D52412"/>
    <w:rsid w:val="00D54080"/>
    <w:rsid w:val="00D712FE"/>
    <w:rsid w:val="00D8728D"/>
    <w:rsid w:val="00DA757B"/>
    <w:rsid w:val="00DB194C"/>
    <w:rsid w:val="00E02CA2"/>
    <w:rsid w:val="00E12002"/>
    <w:rsid w:val="00E50DF4"/>
    <w:rsid w:val="00E83A45"/>
    <w:rsid w:val="00EA4F26"/>
    <w:rsid w:val="00EB4330"/>
    <w:rsid w:val="00ED14D9"/>
    <w:rsid w:val="00EE2913"/>
    <w:rsid w:val="00EE34A2"/>
    <w:rsid w:val="00F16D49"/>
    <w:rsid w:val="00F30DBF"/>
    <w:rsid w:val="00F45DB1"/>
    <w:rsid w:val="00F622DE"/>
    <w:rsid w:val="00F7401E"/>
    <w:rsid w:val="00F8262C"/>
    <w:rsid w:val="00F85CDD"/>
    <w:rsid w:val="00FA1370"/>
    <w:rsid w:val="00FA2646"/>
    <w:rsid w:val="00FB3141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1247"/>
  <w15:chartTrackingRefBased/>
  <w15:docId w15:val="{E6E9B9BB-5586-4534-A595-846CB637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E2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34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45EA"/>
    <w:rPr>
      <w:rFonts w:ascii="Segoe UI" w:hAnsi="Segoe UI" w:cs="Segoe UI"/>
      <w:sz w:val="18"/>
      <w:szCs w:val="18"/>
    </w:rPr>
  </w:style>
  <w:style w:type="paragraph" w:styleId="Bezproreda">
    <w:name w:val="No Spacing"/>
    <w:link w:val="BezproredaChar"/>
    <w:qFormat/>
    <w:rsid w:val="0017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45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51DB"/>
  </w:style>
  <w:style w:type="paragraph" w:styleId="Podnoje">
    <w:name w:val="footer"/>
    <w:basedOn w:val="Normal"/>
    <w:link w:val="PodnojeChar"/>
    <w:uiPriority w:val="99"/>
    <w:unhideWhenUsed/>
    <w:rsid w:val="00545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51DB"/>
  </w:style>
  <w:style w:type="character" w:customStyle="1" w:styleId="BezproredaChar">
    <w:name w:val="Bez proreda Char"/>
    <w:link w:val="Bezproreda"/>
    <w:locked/>
    <w:rsid w:val="00D524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5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9BC16-4E4F-44E2-8B74-5170330C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4583</Words>
  <Characters>26127</Characters>
  <Application>Microsoft Office Word</Application>
  <DocSecurity>0</DocSecurity>
  <Lines>217</Lines>
  <Paragraphs>61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7</cp:revision>
  <cp:lastPrinted>2024-07-24T08:16:00Z</cp:lastPrinted>
  <dcterms:created xsi:type="dcterms:W3CDTF">2024-10-15T11:49:00Z</dcterms:created>
  <dcterms:modified xsi:type="dcterms:W3CDTF">2024-11-07T07:27:00Z</dcterms:modified>
</cp:coreProperties>
</file>